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7895B" w14:textId="77777777" w:rsidR="005D5771" w:rsidRPr="00E57AA3" w:rsidRDefault="005D5771" w:rsidP="005D5771">
      <w:pPr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  <w:r w:rsidRPr="00E57AA3">
        <w:rPr>
          <w:rFonts w:asciiTheme="majorHAnsi" w:hAnsiTheme="majorHAnsi"/>
        </w:rPr>
        <w:t>Okirat száma:</w:t>
      </w:r>
      <w:r>
        <w:rPr>
          <w:rFonts w:asciiTheme="majorHAnsi" w:hAnsiTheme="majorHAnsi"/>
        </w:rPr>
        <w:t xml:space="preserve"> </w:t>
      </w:r>
      <w:proofErr w:type="gramStart"/>
      <w:r>
        <w:rPr>
          <w:rFonts w:asciiTheme="majorHAnsi" w:hAnsiTheme="majorHAnsi"/>
        </w:rPr>
        <w:t>…….</w:t>
      </w:r>
      <w:proofErr w:type="gramEnd"/>
      <w:r>
        <w:rPr>
          <w:rFonts w:asciiTheme="majorHAnsi" w:hAnsiTheme="majorHAnsi"/>
        </w:rPr>
        <w:t>-2/2023</w:t>
      </w:r>
    </w:p>
    <w:p w14:paraId="6ADD3070" w14:textId="77777777" w:rsidR="005D5771" w:rsidRPr="00E57AA3" w:rsidRDefault="005D5771" w:rsidP="005D5771">
      <w:p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Pr="00E57AA3">
        <w:rPr>
          <w:rFonts w:asciiTheme="majorHAnsi" w:hAnsiTheme="majorHAnsi"/>
          <w:sz w:val="40"/>
          <w:szCs w:val="24"/>
        </w:rPr>
        <w:br/>
      </w:r>
      <w:r w:rsidRPr="00E57AA3">
        <w:rPr>
          <w:rFonts w:asciiTheme="majorHAnsi" w:hAnsiTheme="majorHAnsi"/>
          <w:sz w:val="28"/>
          <w:szCs w:val="28"/>
        </w:rPr>
        <w:t>módosításokkal egységes szerkezetbe foglalva</w:t>
      </w:r>
    </w:p>
    <w:p w14:paraId="4298245C" w14:textId="77777777" w:rsidR="005D5771" w:rsidRDefault="005D5771" w:rsidP="005D5771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</w:rPr>
      </w:pPr>
      <w:r w:rsidRPr="001375B6">
        <w:rPr>
          <w:rFonts w:asciiTheme="majorHAnsi" w:hAnsiTheme="majorHAnsi"/>
          <w:b/>
        </w:rPr>
        <w:t xml:space="preserve">Az államháztartásról szóló 2011. évi CXCV. törvény 8/A. §-a és a nemzeti köznevelésről szóló 2011. évi CXC. törvény </w:t>
      </w:r>
      <w:r>
        <w:rPr>
          <w:rFonts w:asciiTheme="majorHAnsi" w:hAnsiTheme="majorHAnsi"/>
          <w:b/>
        </w:rPr>
        <w:t xml:space="preserve">21. § (2) bekezdése alapján </w:t>
      </w:r>
      <w:r w:rsidRPr="001974F9">
        <w:rPr>
          <w:rFonts w:asciiTheme="majorHAnsi" w:hAnsiTheme="majorHAnsi"/>
          <w:b/>
        </w:rPr>
        <w:t xml:space="preserve">a Telki </w:t>
      </w:r>
      <w:r>
        <w:rPr>
          <w:rFonts w:asciiTheme="majorHAnsi" w:hAnsiTheme="majorHAnsi"/>
          <w:b/>
        </w:rPr>
        <w:t xml:space="preserve">Zöldmanó </w:t>
      </w:r>
      <w:r w:rsidRPr="001974F9">
        <w:rPr>
          <w:rFonts w:asciiTheme="majorHAnsi" w:hAnsiTheme="majorHAnsi"/>
          <w:b/>
        </w:rPr>
        <w:t>Óvoda</w:t>
      </w:r>
      <w:r>
        <w:rPr>
          <w:rFonts w:asciiTheme="majorHAnsi" w:hAnsiTheme="majorHAnsi"/>
          <w:b/>
          <w:color w:val="4F81BD" w:themeColor="accent1"/>
        </w:rPr>
        <w:t xml:space="preserve"> </w:t>
      </w:r>
      <w:r w:rsidRPr="001375B6">
        <w:rPr>
          <w:rFonts w:asciiTheme="majorHAnsi" w:hAnsiTheme="majorHAnsi"/>
          <w:b/>
        </w:rPr>
        <w:t>alapító okirat</w:t>
      </w:r>
      <w:r>
        <w:rPr>
          <w:rFonts w:asciiTheme="majorHAnsi" w:hAnsiTheme="majorHAnsi"/>
          <w:b/>
        </w:rPr>
        <w:t>át</w:t>
      </w:r>
      <w:r w:rsidRPr="001375B6">
        <w:rPr>
          <w:rFonts w:asciiTheme="majorHAnsi" w:hAnsiTheme="majorHAnsi"/>
          <w:b/>
        </w:rPr>
        <w:t xml:space="preserve"> a következők szerint </w:t>
      </w:r>
      <w:r>
        <w:rPr>
          <w:rFonts w:asciiTheme="majorHAnsi" w:hAnsiTheme="majorHAnsi"/>
          <w:b/>
          <w:szCs w:val="24"/>
        </w:rPr>
        <w:t>adom ki</w:t>
      </w:r>
      <w:r w:rsidRPr="001375B6">
        <w:rPr>
          <w:rFonts w:asciiTheme="majorHAnsi" w:hAnsiTheme="majorHAnsi"/>
          <w:b/>
        </w:rPr>
        <w:t>:</w:t>
      </w:r>
    </w:p>
    <w:p w14:paraId="61B7B802" w14:textId="77777777" w:rsidR="005D5771" w:rsidRDefault="005D5771" w:rsidP="005D5771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after="0" w:line="240" w:lineRule="auto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A22356">
        <w:rPr>
          <w:rFonts w:asciiTheme="majorHAnsi" w:hAnsiTheme="majorHAnsi"/>
          <w:b/>
          <w:sz w:val="28"/>
          <w:szCs w:val="28"/>
        </w:rPr>
        <w:t>A költségvetési szerv</w:t>
      </w:r>
      <w:r w:rsidRPr="00D84E0F">
        <w:rPr>
          <w:rFonts w:asciiTheme="majorHAnsi" w:hAnsiTheme="majorHAnsi"/>
          <w:b/>
        </w:rPr>
        <w:br/>
      </w:r>
      <w:r w:rsidRPr="00E57AA3">
        <w:rPr>
          <w:rFonts w:asciiTheme="majorHAnsi" w:hAnsiTheme="majorHAnsi"/>
          <w:b/>
          <w:sz w:val="28"/>
          <w:szCs w:val="24"/>
        </w:rPr>
        <w:t>megnevezése, székhelye, telephelye</w:t>
      </w:r>
    </w:p>
    <w:p w14:paraId="601B15B7" w14:textId="77777777" w:rsidR="005D5771" w:rsidRPr="00E57AA3" w:rsidRDefault="005D5771" w:rsidP="005D5771">
      <w:pPr>
        <w:pStyle w:val="Listaszerbekezds"/>
        <w:tabs>
          <w:tab w:val="left" w:leader="dot" w:pos="9072"/>
          <w:tab w:val="left" w:leader="dot" w:pos="9639"/>
        </w:tabs>
        <w:spacing w:after="0" w:line="240" w:lineRule="auto"/>
        <w:ind w:left="360" w:right="-1"/>
        <w:contextualSpacing w:val="0"/>
        <w:rPr>
          <w:rFonts w:asciiTheme="majorHAnsi" w:hAnsiTheme="majorHAnsi"/>
          <w:b/>
          <w:sz w:val="28"/>
          <w:szCs w:val="24"/>
        </w:rPr>
      </w:pPr>
    </w:p>
    <w:p w14:paraId="0A1D0A64" w14:textId="77777777" w:rsidR="005D5771" w:rsidRPr="0025059B" w:rsidRDefault="005D5771" w:rsidP="005D5771">
      <w:pPr>
        <w:pStyle w:val="Listaszerbekezds"/>
        <w:numPr>
          <w:ilvl w:val="1"/>
          <w:numId w:val="17"/>
        </w:numPr>
        <w:tabs>
          <w:tab w:val="left" w:leader="dot" w:pos="9072"/>
          <w:tab w:val="left" w:leader="dot" w:pos="9639"/>
          <w:tab w:val="left" w:leader="dot" w:pos="16443"/>
        </w:tabs>
        <w:spacing w:after="0"/>
        <w:ind w:right="-1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   </w:t>
      </w:r>
      <w:r w:rsidRPr="0025059B">
        <w:rPr>
          <w:rFonts w:asciiTheme="majorHAnsi" w:hAnsiTheme="majorHAnsi"/>
        </w:rPr>
        <w:t>A költségvetési szerv</w:t>
      </w:r>
    </w:p>
    <w:p w14:paraId="172449F0" w14:textId="77777777" w:rsidR="005D5771" w:rsidRDefault="005D5771" w:rsidP="005D5771">
      <w:pPr>
        <w:pStyle w:val="Listaszerbekezds"/>
        <w:numPr>
          <w:ilvl w:val="2"/>
          <w:numId w:val="17"/>
        </w:numPr>
        <w:tabs>
          <w:tab w:val="left" w:leader="dot" w:pos="9072"/>
          <w:tab w:val="left" w:leader="dot" w:pos="9781"/>
          <w:tab w:val="left" w:leader="dot" w:pos="16443"/>
        </w:tabs>
        <w:spacing w:after="0" w:line="240" w:lineRule="auto"/>
        <w:ind w:right="-1"/>
        <w:jc w:val="both"/>
        <w:rPr>
          <w:rFonts w:asciiTheme="majorHAnsi" w:hAnsiTheme="majorHAnsi"/>
        </w:rPr>
      </w:pPr>
      <w:r w:rsidRPr="00352FB0">
        <w:rPr>
          <w:rFonts w:asciiTheme="majorHAnsi" w:hAnsiTheme="majorHAnsi"/>
        </w:rPr>
        <w:t>megnevezése: Telki Zöldmanó Óvoda</w:t>
      </w:r>
    </w:p>
    <w:p w14:paraId="66354B16" w14:textId="77777777" w:rsidR="005D5771" w:rsidRPr="00352FB0" w:rsidRDefault="005D5771" w:rsidP="005D577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/>
        <w:jc w:val="both"/>
        <w:rPr>
          <w:rFonts w:asciiTheme="majorHAnsi" w:hAnsiTheme="majorHAnsi"/>
        </w:rPr>
      </w:pPr>
    </w:p>
    <w:p w14:paraId="258E6F19" w14:textId="77777777" w:rsidR="005D5771" w:rsidRPr="0025059B" w:rsidRDefault="005D5771" w:rsidP="005D5771">
      <w:pPr>
        <w:pStyle w:val="Listaszerbekezds"/>
        <w:numPr>
          <w:ilvl w:val="1"/>
          <w:numId w:val="19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right="-1"/>
        <w:jc w:val="both"/>
        <w:rPr>
          <w:rFonts w:asciiTheme="majorHAnsi" w:hAnsiTheme="majorHAnsi"/>
        </w:rPr>
      </w:pPr>
      <w:r w:rsidRPr="00B16724">
        <w:rPr>
          <w:rFonts w:asciiTheme="majorHAnsi" w:hAnsiTheme="majorHAnsi"/>
          <w:szCs w:val="24"/>
        </w:rPr>
        <w:t>A költségvetési szerv</w:t>
      </w:r>
    </w:p>
    <w:p w14:paraId="6448DF55" w14:textId="77777777" w:rsidR="005D5771" w:rsidRPr="00B16724" w:rsidRDefault="005D5771" w:rsidP="005D5771">
      <w:pPr>
        <w:pStyle w:val="Listaszerbekezds"/>
        <w:numPr>
          <w:ilvl w:val="2"/>
          <w:numId w:val="20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/>
        <w:jc w:val="both"/>
        <w:rPr>
          <w:rFonts w:asciiTheme="majorHAnsi" w:hAnsiTheme="majorHAnsi"/>
          <w:b/>
        </w:rPr>
      </w:pPr>
      <w:proofErr w:type="gramStart"/>
      <w:r w:rsidRPr="00B16724">
        <w:rPr>
          <w:rFonts w:asciiTheme="majorHAnsi" w:hAnsiTheme="majorHAnsi"/>
        </w:rPr>
        <w:t>székhelye:  2089</w:t>
      </w:r>
      <w:proofErr w:type="gramEnd"/>
      <w:r w:rsidRPr="00B16724">
        <w:rPr>
          <w:rFonts w:asciiTheme="majorHAnsi" w:hAnsiTheme="majorHAnsi"/>
        </w:rPr>
        <w:t xml:space="preserve"> </w:t>
      </w:r>
      <w:r w:rsidRPr="00B16724">
        <w:rPr>
          <w:rFonts w:asciiTheme="majorHAnsi" w:hAnsiTheme="majorHAnsi"/>
          <w:b/>
        </w:rPr>
        <w:t xml:space="preserve"> </w:t>
      </w:r>
      <w:r w:rsidRPr="00B16724">
        <w:rPr>
          <w:rFonts w:asciiTheme="majorHAnsi" w:hAnsiTheme="majorHAnsi"/>
        </w:rPr>
        <w:t xml:space="preserve">Telki Harangvirág utca 3. </w:t>
      </w:r>
    </w:p>
    <w:p w14:paraId="5AACA422" w14:textId="77777777" w:rsidR="005D5771" w:rsidRPr="00B16724" w:rsidRDefault="005D5771" w:rsidP="005D5771">
      <w:pPr>
        <w:pStyle w:val="Listaszerbekezds"/>
        <w:numPr>
          <w:ilvl w:val="2"/>
          <w:numId w:val="21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/>
        <w:jc w:val="both"/>
        <w:rPr>
          <w:rFonts w:asciiTheme="majorHAnsi" w:hAnsiTheme="majorHAnsi"/>
        </w:rPr>
      </w:pPr>
      <w:r w:rsidRPr="00B16724">
        <w:rPr>
          <w:rFonts w:asciiTheme="majorHAnsi" w:hAnsiTheme="majorHAnsi"/>
        </w:rPr>
        <w:t>telep</w:t>
      </w:r>
      <w:r w:rsidRPr="00B16724">
        <w:rPr>
          <w:rFonts w:asciiTheme="majorHAnsi" w:eastAsia="Calibri" w:hAnsiTheme="majorHAnsi"/>
          <w:szCs w:val="24"/>
        </w:rPr>
        <w:t>helye</w:t>
      </w:r>
      <w:r w:rsidRPr="00B16724">
        <w:rPr>
          <w:rFonts w:asciiTheme="majorHAnsi" w:hAnsiTheme="majorHAnsi"/>
          <w:szCs w:val="24"/>
        </w:rPr>
        <w:t>(i):</w:t>
      </w:r>
    </w:p>
    <w:tbl>
      <w:tblPr>
        <w:tblStyle w:val="Rcsostblzat1"/>
        <w:tblW w:w="5000" w:type="pct"/>
        <w:tblLook w:val="04A0" w:firstRow="1" w:lastRow="0" w:firstColumn="1" w:lastColumn="0" w:noHBand="0" w:noVBand="1"/>
      </w:tblPr>
      <w:tblGrid>
        <w:gridCol w:w="602"/>
        <w:gridCol w:w="4768"/>
        <w:gridCol w:w="5086"/>
      </w:tblGrid>
      <w:tr w:rsidR="005D5771" w:rsidRPr="00352FB0" w14:paraId="056BC636" w14:textId="77777777" w:rsidTr="00467846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878A" w14:textId="77777777" w:rsidR="005D5771" w:rsidRPr="00352FB0" w:rsidRDefault="005D5771" w:rsidP="00467846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="Cambria" w:hAnsi="Cambria"/>
              </w:rPr>
            </w:pP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9526" w14:textId="77777777" w:rsidR="005D5771" w:rsidRPr="00352FB0" w:rsidRDefault="005D5771" w:rsidP="00467846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hAnsi="Cambria"/>
              </w:rPr>
            </w:pPr>
            <w:r w:rsidRPr="00352FB0">
              <w:rPr>
                <w:rFonts w:ascii="Cambria" w:hAnsi="Cambria"/>
              </w:rPr>
              <w:t>telephely megnevezése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B8862" w14:textId="77777777" w:rsidR="005D5771" w:rsidRPr="00352FB0" w:rsidRDefault="005D5771" w:rsidP="00467846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="Cambria" w:hAnsi="Cambria"/>
              </w:rPr>
            </w:pPr>
            <w:r w:rsidRPr="00352FB0">
              <w:rPr>
                <w:rFonts w:ascii="Cambria" w:hAnsi="Cambria"/>
              </w:rPr>
              <w:t>telephely címe</w:t>
            </w:r>
          </w:p>
        </w:tc>
      </w:tr>
      <w:tr w:rsidR="005D5771" w:rsidRPr="00352FB0" w14:paraId="09B3770B" w14:textId="77777777" w:rsidTr="00467846"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FB859" w14:textId="77777777" w:rsidR="005D5771" w:rsidRPr="00352FB0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Cambria" w:hAnsi="Cambria"/>
              </w:rPr>
            </w:pPr>
            <w:r w:rsidRPr="00352FB0">
              <w:rPr>
                <w:rFonts w:ascii="Cambria" w:hAnsi="Cambria"/>
              </w:rPr>
              <w:t>1</w:t>
            </w:r>
          </w:p>
        </w:tc>
        <w:tc>
          <w:tcPr>
            <w:tcW w:w="2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FE0B0" w14:textId="77777777" w:rsidR="005D5771" w:rsidRPr="00352FB0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B75D0" w14:textId="77777777" w:rsidR="005D5771" w:rsidRPr="00352FB0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</w:rPr>
            </w:pPr>
            <w:r w:rsidRPr="00352FB0">
              <w:rPr>
                <w:rFonts w:asciiTheme="majorHAnsi" w:hAnsiTheme="majorHAnsi"/>
              </w:rPr>
              <w:t xml:space="preserve"> 2089 Telki Tengelice utca 3.</w:t>
            </w:r>
          </w:p>
        </w:tc>
      </w:tr>
    </w:tbl>
    <w:p w14:paraId="44EAA99A" w14:textId="77777777" w:rsidR="005D5771" w:rsidRPr="00E57AA3" w:rsidRDefault="005D5771" w:rsidP="005D5771">
      <w:pPr>
        <w:pStyle w:val="Listaszerbekezds"/>
        <w:numPr>
          <w:ilvl w:val="0"/>
          <w:numId w:val="18"/>
        </w:numPr>
        <w:tabs>
          <w:tab w:val="left" w:leader="dot" w:pos="9072"/>
        </w:tabs>
        <w:spacing w:before="240" w:after="240" w:line="240" w:lineRule="auto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79795328" w14:textId="77777777" w:rsidR="005D5771" w:rsidRDefault="005D5771" w:rsidP="005D5771">
      <w:pPr>
        <w:pStyle w:val="Listaszerbekezds"/>
        <w:numPr>
          <w:ilvl w:val="1"/>
          <w:numId w:val="22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right="-1"/>
        <w:jc w:val="both"/>
        <w:rPr>
          <w:rFonts w:asciiTheme="majorHAnsi" w:hAnsiTheme="majorHAnsi"/>
        </w:rPr>
      </w:pPr>
      <w:r w:rsidRPr="00B16724">
        <w:rPr>
          <w:rFonts w:asciiTheme="majorHAnsi" w:hAnsiTheme="majorHAnsi"/>
        </w:rPr>
        <w:t xml:space="preserve">A </w:t>
      </w:r>
      <w:r w:rsidRPr="00B16724">
        <w:rPr>
          <w:rFonts w:asciiTheme="majorHAnsi" w:hAnsiTheme="majorHAnsi"/>
          <w:szCs w:val="24"/>
        </w:rPr>
        <w:t>költségvetési</w:t>
      </w:r>
      <w:r w:rsidRPr="00B16724">
        <w:rPr>
          <w:rFonts w:asciiTheme="majorHAnsi" w:hAnsiTheme="majorHAnsi"/>
        </w:rPr>
        <w:t xml:space="preserve"> szerv alapításának dátuma: 1999.05.19</w:t>
      </w:r>
    </w:p>
    <w:p w14:paraId="3E781A0C" w14:textId="77777777" w:rsidR="005D5771" w:rsidRPr="00B16724" w:rsidRDefault="005D5771" w:rsidP="005D577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right="-1"/>
        <w:jc w:val="both"/>
        <w:rPr>
          <w:rFonts w:asciiTheme="majorHAnsi" w:hAnsiTheme="majorHAnsi"/>
        </w:rPr>
      </w:pPr>
    </w:p>
    <w:p w14:paraId="208C0339" w14:textId="77777777" w:rsidR="005D5771" w:rsidRPr="00B16724" w:rsidRDefault="005D5771" w:rsidP="005D5771">
      <w:pPr>
        <w:pStyle w:val="Listaszerbekezds"/>
        <w:numPr>
          <w:ilvl w:val="1"/>
          <w:numId w:val="22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right="-1"/>
        <w:jc w:val="both"/>
        <w:rPr>
          <w:rFonts w:asciiTheme="majorHAnsi" w:hAnsiTheme="majorHAnsi"/>
        </w:rPr>
      </w:pPr>
      <w:r w:rsidRPr="00B16724">
        <w:rPr>
          <w:rFonts w:asciiTheme="majorHAnsi" w:hAnsiTheme="majorHAnsi"/>
        </w:rPr>
        <w:t xml:space="preserve">A </w:t>
      </w:r>
      <w:r w:rsidRPr="00B16724">
        <w:rPr>
          <w:rFonts w:asciiTheme="majorHAnsi" w:hAnsiTheme="majorHAnsi"/>
          <w:szCs w:val="24"/>
        </w:rPr>
        <w:t>költségvetési</w:t>
      </w:r>
      <w:r w:rsidRPr="00B16724">
        <w:rPr>
          <w:rFonts w:asciiTheme="majorHAnsi" w:hAnsiTheme="majorHAnsi"/>
        </w:rPr>
        <w:t xml:space="preserve"> szerv alapítására, átalakítására, megszüntetésére jogosult szerv</w:t>
      </w:r>
    </w:p>
    <w:p w14:paraId="36645269" w14:textId="77777777" w:rsidR="005D5771" w:rsidRPr="00B16724" w:rsidRDefault="005D5771" w:rsidP="005D5771">
      <w:pPr>
        <w:pStyle w:val="Listaszerbekezds"/>
        <w:numPr>
          <w:ilvl w:val="2"/>
          <w:numId w:val="22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/>
        <w:jc w:val="both"/>
        <w:rPr>
          <w:rFonts w:asciiTheme="majorHAnsi" w:hAnsiTheme="majorHAnsi"/>
        </w:rPr>
      </w:pPr>
      <w:r w:rsidRPr="00B16724">
        <w:rPr>
          <w:rFonts w:asciiTheme="majorHAnsi" w:hAnsiTheme="majorHAnsi"/>
        </w:rPr>
        <w:t>megnevezése: Telki Község Önkormányzata</w:t>
      </w:r>
    </w:p>
    <w:p w14:paraId="41BA6288" w14:textId="77777777" w:rsidR="005D5771" w:rsidRPr="00B16724" w:rsidRDefault="005D5771" w:rsidP="005D5771">
      <w:pPr>
        <w:pStyle w:val="Listaszerbekezds"/>
        <w:numPr>
          <w:ilvl w:val="2"/>
          <w:numId w:val="23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/>
        <w:jc w:val="both"/>
        <w:rPr>
          <w:rFonts w:asciiTheme="majorHAnsi" w:hAnsiTheme="majorHAnsi"/>
        </w:rPr>
      </w:pPr>
      <w:r w:rsidRPr="00B16724">
        <w:rPr>
          <w:rFonts w:asciiTheme="majorHAnsi" w:hAnsiTheme="majorHAnsi"/>
        </w:rPr>
        <w:t>székhelye: 2089 Telki Petőfi utca 1.</w:t>
      </w:r>
    </w:p>
    <w:p w14:paraId="2662D3D3" w14:textId="77777777" w:rsidR="005D5771" w:rsidRPr="00E57AA3" w:rsidRDefault="005D5771" w:rsidP="005D577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"/>
        <w:contextualSpacing w:val="0"/>
        <w:jc w:val="both"/>
        <w:rPr>
          <w:rFonts w:asciiTheme="majorHAnsi" w:hAnsiTheme="majorHAnsi"/>
        </w:rPr>
      </w:pPr>
    </w:p>
    <w:p w14:paraId="38650604" w14:textId="77777777" w:rsidR="005D5771" w:rsidRPr="00E57AA3" w:rsidRDefault="005D5771" w:rsidP="005D5771">
      <w:pPr>
        <w:pStyle w:val="Listaszerbekezds"/>
        <w:numPr>
          <w:ilvl w:val="0"/>
          <w:numId w:val="22"/>
        </w:numPr>
        <w:tabs>
          <w:tab w:val="left" w:leader="dot" w:pos="9072"/>
        </w:tabs>
        <w:spacing w:after="0" w:line="240" w:lineRule="auto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14:paraId="16A4A26B" w14:textId="77777777" w:rsidR="005D5771" w:rsidRPr="00B16724" w:rsidRDefault="005D5771" w:rsidP="005D5771">
      <w:pPr>
        <w:pStyle w:val="Listaszerbekezds"/>
        <w:numPr>
          <w:ilvl w:val="1"/>
          <w:numId w:val="22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1" w:hanging="567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</w:t>
      </w:r>
      <w:r w:rsidRPr="00E57AA3">
        <w:rPr>
          <w:rFonts w:asciiTheme="majorHAnsi" w:hAnsiTheme="majorHAnsi"/>
        </w:rPr>
        <w:t>A költségvetési szerv irányító szervének</w:t>
      </w:r>
    </w:p>
    <w:p w14:paraId="44F7A9FA" w14:textId="77777777" w:rsidR="005D5771" w:rsidRPr="00B16724" w:rsidRDefault="005D5771" w:rsidP="005D5771">
      <w:pPr>
        <w:pStyle w:val="Listaszerbekezds"/>
        <w:numPr>
          <w:ilvl w:val="2"/>
          <w:numId w:val="24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/>
        <w:jc w:val="both"/>
        <w:rPr>
          <w:rFonts w:asciiTheme="majorHAnsi" w:hAnsiTheme="majorHAnsi"/>
        </w:rPr>
      </w:pPr>
      <w:r w:rsidRPr="00B16724">
        <w:rPr>
          <w:rFonts w:asciiTheme="majorHAnsi" w:hAnsiTheme="majorHAnsi"/>
        </w:rPr>
        <w:t>megnevezése: Telki község Önkormányzatának Képviselő-testülete</w:t>
      </w:r>
    </w:p>
    <w:p w14:paraId="6C40C41E" w14:textId="77777777" w:rsidR="005D5771" w:rsidRPr="00B16724" w:rsidRDefault="005D5771" w:rsidP="005D5771">
      <w:pPr>
        <w:pStyle w:val="Listaszerbekezds"/>
        <w:numPr>
          <w:ilvl w:val="2"/>
          <w:numId w:val="25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/>
        <w:jc w:val="both"/>
        <w:rPr>
          <w:rFonts w:asciiTheme="majorHAnsi" w:hAnsiTheme="majorHAnsi"/>
        </w:rPr>
      </w:pPr>
      <w:r w:rsidRPr="00B16724">
        <w:rPr>
          <w:rFonts w:asciiTheme="majorHAnsi" w:hAnsiTheme="majorHAnsi"/>
        </w:rPr>
        <w:t>székhelye: 2089 Telki Petőfi utca 1.</w:t>
      </w:r>
    </w:p>
    <w:p w14:paraId="0BB0AD1C" w14:textId="77777777" w:rsidR="005D5771" w:rsidRDefault="005D5771" w:rsidP="005D5771">
      <w:pPr>
        <w:pStyle w:val="Listaszerbekezds"/>
        <w:numPr>
          <w:ilvl w:val="1"/>
          <w:numId w:val="25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A költségvetési szerv fenntartójának</w:t>
      </w:r>
    </w:p>
    <w:p w14:paraId="13EDC88B" w14:textId="77777777" w:rsidR="005D5771" w:rsidRPr="00B16724" w:rsidRDefault="005D5771" w:rsidP="005D5771">
      <w:pPr>
        <w:pStyle w:val="Listaszerbekezds"/>
        <w:numPr>
          <w:ilvl w:val="2"/>
          <w:numId w:val="25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/>
        <w:jc w:val="both"/>
        <w:rPr>
          <w:rFonts w:asciiTheme="majorHAnsi" w:hAnsiTheme="majorHAnsi"/>
        </w:rPr>
      </w:pPr>
      <w:r w:rsidRPr="00B16724">
        <w:rPr>
          <w:rFonts w:asciiTheme="majorHAnsi" w:hAnsiTheme="majorHAnsi"/>
        </w:rPr>
        <w:t xml:space="preserve"> megnevezése: Telki Község Önkormányzata</w:t>
      </w:r>
    </w:p>
    <w:p w14:paraId="243326E8" w14:textId="77777777" w:rsidR="005D5771" w:rsidRDefault="005D5771" w:rsidP="005D5771">
      <w:pPr>
        <w:pStyle w:val="Listaszerbekezds"/>
        <w:numPr>
          <w:ilvl w:val="2"/>
          <w:numId w:val="25"/>
        </w:numPr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  <w:r w:rsidRPr="00B16724">
        <w:rPr>
          <w:rFonts w:asciiTheme="majorHAnsi" w:hAnsiTheme="majorHAnsi"/>
        </w:rPr>
        <w:t>székhelye: 2089 Telki Petőfi utca 1.</w:t>
      </w:r>
    </w:p>
    <w:p w14:paraId="596864C7" w14:textId="77777777" w:rsidR="005D5771" w:rsidRPr="00B16724" w:rsidRDefault="005D5771" w:rsidP="005D577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 w:after="0" w:line="240" w:lineRule="auto"/>
        <w:ind w:right="-143"/>
        <w:jc w:val="both"/>
        <w:rPr>
          <w:rFonts w:asciiTheme="majorHAnsi" w:hAnsiTheme="majorHAnsi"/>
        </w:rPr>
      </w:pPr>
    </w:p>
    <w:p w14:paraId="14EEFF9C" w14:textId="77777777" w:rsidR="005D5771" w:rsidRPr="00E57AA3" w:rsidRDefault="005D5771" w:rsidP="005D5771">
      <w:pPr>
        <w:pStyle w:val="Listaszerbekezds"/>
        <w:numPr>
          <w:ilvl w:val="0"/>
          <w:numId w:val="25"/>
        </w:numPr>
        <w:tabs>
          <w:tab w:val="left" w:leader="dot" w:pos="9072"/>
        </w:tabs>
        <w:spacing w:before="120" w:after="120" w:line="240" w:lineRule="auto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2FD0CAEE" w14:textId="77777777" w:rsidR="005D5771" w:rsidRDefault="005D5771" w:rsidP="005D5771">
      <w:pPr>
        <w:pStyle w:val="Listaszerbekezds"/>
        <w:numPr>
          <w:ilvl w:val="1"/>
          <w:numId w:val="25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285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közfeladata:</w:t>
      </w:r>
      <w:r>
        <w:rPr>
          <w:rFonts w:asciiTheme="majorHAnsi" w:hAnsiTheme="majorHAnsi"/>
        </w:rPr>
        <w:t xml:space="preserve"> Telki Község Önkormányzatának Képviselő-testülete által a Magyarország helyi önkormányzatairól szóló 2011. évi CLXXXIX. törvény </w:t>
      </w:r>
      <w:proofErr w:type="gramStart"/>
      <w:r>
        <w:rPr>
          <w:rFonts w:asciiTheme="majorHAnsi" w:hAnsiTheme="majorHAnsi"/>
        </w:rPr>
        <w:t>( a</w:t>
      </w:r>
      <w:proofErr w:type="gramEnd"/>
      <w:r>
        <w:rPr>
          <w:rFonts w:asciiTheme="majorHAnsi" w:hAnsiTheme="majorHAnsi"/>
        </w:rPr>
        <w:t xml:space="preserve"> továbbiakban: </w:t>
      </w:r>
      <w:proofErr w:type="spellStart"/>
      <w:r>
        <w:rPr>
          <w:rFonts w:asciiTheme="majorHAnsi" w:hAnsiTheme="majorHAnsi"/>
        </w:rPr>
        <w:t>Mötv</w:t>
      </w:r>
      <w:proofErr w:type="spellEnd"/>
      <w:r>
        <w:rPr>
          <w:rFonts w:asciiTheme="majorHAnsi" w:hAnsiTheme="majorHAnsi"/>
        </w:rPr>
        <w:t xml:space="preserve">.) 13. § (1) bekezdés 6. pontja alapján kötelező feladatként biztosított </w:t>
      </w:r>
      <w:r w:rsidRPr="00921E4B">
        <w:rPr>
          <w:rFonts w:asciiTheme="majorHAnsi" w:hAnsiTheme="majorHAnsi"/>
        </w:rPr>
        <w:t>óvodai ellátás</w:t>
      </w:r>
      <w:r>
        <w:rPr>
          <w:rFonts w:asciiTheme="majorHAnsi" w:hAnsiTheme="majorHAnsi"/>
        </w:rPr>
        <w:t>, a 8. pontja szerinti gyermekjóléti szolgáltatások és ellátások (gyermek napközbeni ellátásával összefüggő feladatok és a gyermekétkeztetés – a gyermekek védelméről és a gyámügyi igazgatásról szóló 1997 évi XXXI. törvényben meghatározottak szerint).</w:t>
      </w:r>
    </w:p>
    <w:p w14:paraId="7805DC55" w14:textId="77777777" w:rsidR="005D5771" w:rsidRDefault="005D5771" w:rsidP="005D577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285"/>
        <w:contextualSpacing w:val="0"/>
        <w:jc w:val="both"/>
        <w:rPr>
          <w:rFonts w:asciiTheme="majorHAnsi" w:hAnsiTheme="majorHAnsi"/>
        </w:rPr>
      </w:pPr>
    </w:p>
    <w:p w14:paraId="13E29AD9" w14:textId="77777777" w:rsidR="005D5771" w:rsidRDefault="005D5771" w:rsidP="005D577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right="-285"/>
        <w:contextualSpacing w:val="0"/>
        <w:jc w:val="both"/>
        <w:rPr>
          <w:rFonts w:asciiTheme="majorHAnsi" w:hAnsiTheme="majorHAnsi"/>
        </w:rPr>
      </w:pPr>
    </w:p>
    <w:p w14:paraId="775B34F2" w14:textId="77777777" w:rsidR="005D5771" w:rsidRPr="00E57AA3" w:rsidRDefault="005D5771" w:rsidP="005D5771">
      <w:pPr>
        <w:pStyle w:val="Listaszerbekezds"/>
        <w:numPr>
          <w:ilvl w:val="1"/>
          <w:numId w:val="25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603"/>
        <w:gridCol w:w="2233"/>
        <w:gridCol w:w="7620"/>
      </w:tblGrid>
      <w:tr w:rsidR="005D5771" w:rsidRPr="00467FC5" w14:paraId="465F2418" w14:textId="77777777" w:rsidTr="00467846">
        <w:tc>
          <w:tcPr>
            <w:tcW w:w="288" w:type="pct"/>
            <w:vAlign w:val="center"/>
          </w:tcPr>
          <w:p w14:paraId="010B1803" w14:textId="77777777" w:rsidR="005D5771" w:rsidRPr="00467FC5" w:rsidRDefault="005D5771" w:rsidP="0046784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21A4D461" w14:textId="77777777" w:rsidR="005D5771" w:rsidRPr="00467FC5" w:rsidRDefault="005D5771" w:rsidP="0046784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467FC5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644" w:type="pct"/>
          </w:tcPr>
          <w:p w14:paraId="4B7443F0" w14:textId="77777777" w:rsidR="005D5771" w:rsidRPr="00467FC5" w:rsidRDefault="005D5771" w:rsidP="0046784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467FC5">
              <w:rPr>
                <w:rFonts w:asciiTheme="majorHAnsi" w:hAnsiTheme="majorHAnsi"/>
              </w:rPr>
              <w:t>szakágazat megnevezése</w:t>
            </w:r>
          </w:p>
        </w:tc>
      </w:tr>
      <w:tr w:rsidR="005D5771" w:rsidRPr="0059292E" w14:paraId="6F28CAA4" w14:textId="77777777" w:rsidTr="00467846">
        <w:tc>
          <w:tcPr>
            <w:tcW w:w="288" w:type="pct"/>
            <w:vAlign w:val="center"/>
          </w:tcPr>
          <w:p w14:paraId="4AF87D0B" w14:textId="77777777" w:rsidR="005D5771" w:rsidRPr="00744E0B" w:rsidRDefault="005D5771" w:rsidP="0046784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lastRenderedPageBreak/>
              <w:t>1</w:t>
            </w:r>
          </w:p>
        </w:tc>
        <w:tc>
          <w:tcPr>
            <w:tcW w:w="1068" w:type="pct"/>
          </w:tcPr>
          <w:p w14:paraId="39E1DE0C" w14:textId="77777777" w:rsidR="005D5771" w:rsidRPr="00744E0B" w:rsidRDefault="005D5771" w:rsidP="0046784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851020</w:t>
            </w:r>
          </w:p>
        </w:tc>
        <w:tc>
          <w:tcPr>
            <w:tcW w:w="3644" w:type="pct"/>
          </w:tcPr>
          <w:p w14:paraId="29103E0A" w14:textId="77777777" w:rsidR="005D5771" w:rsidRPr="00744E0B" w:rsidRDefault="005D5771" w:rsidP="00467846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Óvodai nevelés</w:t>
            </w:r>
          </w:p>
        </w:tc>
      </w:tr>
    </w:tbl>
    <w:p w14:paraId="0AF2DA96" w14:textId="77777777" w:rsidR="005D5771" w:rsidRPr="00A22356" w:rsidRDefault="005D5771" w:rsidP="005D5771">
      <w:pPr>
        <w:pStyle w:val="Listaszerbekezds"/>
        <w:numPr>
          <w:ilvl w:val="1"/>
          <w:numId w:val="25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alaptevékenysége:</w:t>
      </w:r>
      <w:r>
        <w:rPr>
          <w:rFonts w:asciiTheme="majorHAnsi" w:hAnsiTheme="majorHAnsi"/>
        </w:rPr>
        <w:t xml:space="preserve">   </w:t>
      </w:r>
      <w:r w:rsidRPr="00A22356">
        <w:rPr>
          <w:rFonts w:asciiTheme="majorHAnsi" w:hAnsiTheme="majorHAnsi"/>
        </w:rPr>
        <w:t xml:space="preserve">                                                                                                                                </w:t>
      </w:r>
    </w:p>
    <w:p w14:paraId="21B85A47" w14:textId="77777777" w:rsidR="005D5771" w:rsidRDefault="005D5771" w:rsidP="005D5771">
      <w:pPr>
        <w:pStyle w:val="Listaszerbekezds"/>
        <w:numPr>
          <w:ilvl w:val="0"/>
          <w:numId w:val="2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jc w:val="both"/>
        <w:rPr>
          <w:rFonts w:asciiTheme="majorHAnsi" w:hAnsiTheme="majorHAnsi"/>
        </w:rPr>
      </w:pPr>
      <w:r w:rsidRPr="00B16724">
        <w:rPr>
          <w:rFonts w:asciiTheme="majorHAnsi" w:hAnsiTheme="majorHAnsi"/>
        </w:rPr>
        <w:t>A nemzeti köznevelésről szóló 2011. évi CXC. törvény 8. § (1) bekezdése alapján az óvoda a gyermek hároméves korától a tankötelezettség kezdetéig ellátja a gyermekek védelméről és a gyámügyi igazgatásról szóló 1997. évi XXXI. törvényben meghatározottak szerint a gyermek napközbeni ellátásával összefüggő feladatokat.</w:t>
      </w:r>
    </w:p>
    <w:p w14:paraId="386C0898" w14:textId="77777777" w:rsidR="005D5771" w:rsidRPr="00B16724" w:rsidRDefault="005D5771" w:rsidP="005D577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jc w:val="both"/>
        <w:rPr>
          <w:rFonts w:asciiTheme="majorHAnsi" w:hAnsiTheme="majorHAnsi"/>
        </w:rPr>
      </w:pPr>
    </w:p>
    <w:p w14:paraId="23928EE7" w14:textId="77777777" w:rsidR="005D5771" w:rsidRPr="00B16724" w:rsidRDefault="005D5771" w:rsidP="005D5771">
      <w:pPr>
        <w:pStyle w:val="Listaszerbekezds"/>
        <w:numPr>
          <w:ilvl w:val="0"/>
          <w:numId w:val="26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jc w:val="both"/>
        <w:rPr>
          <w:rFonts w:asciiTheme="majorHAnsi" w:hAnsiTheme="majorHAnsi"/>
        </w:rPr>
      </w:pPr>
      <w:r w:rsidRPr="00B16724">
        <w:rPr>
          <w:rFonts w:asciiTheme="majorHAnsi" w:hAnsiTheme="majorHAnsi"/>
        </w:rPr>
        <w:t>A tárgyi és személyi feltételek megléte esetén a nemzeti köznevelésről szóló 2011.évi CXC. törvény 4. § 1.21 pontja alapján az óvoda – a területileg illetékes Rehabilitációs Szakértői Bizottság véleménye alapján - a gyermekek hároméves korától ellátja a többi gyermekkel együtt nevelhető oktatható sajátos nevelési igényű gyermekek óvodai nevelését:</w:t>
      </w:r>
    </w:p>
    <w:p w14:paraId="48810C09" w14:textId="77777777" w:rsidR="005D5771" w:rsidRDefault="005D5771" w:rsidP="005D577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927"/>
        <w:contextualSpacing w:val="0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ba</w:t>
      </w:r>
      <w:proofErr w:type="spellEnd"/>
      <w:r>
        <w:rPr>
          <w:rFonts w:asciiTheme="majorHAnsi" w:hAnsiTheme="majorHAnsi"/>
        </w:rPr>
        <w:t>) beszédfogyatékos gyermekek óvodai nevelését,</w:t>
      </w:r>
    </w:p>
    <w:p w14:paraId="19B78020" w14:textId="77777777" w:rsidR="005D5771" w:rsidRDefault="005D5771" w:rsidP="005D577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927"/>
        <w:contextualSpacing w:val="0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bb</w:t>
      </w:r>
      <w:proofErr w:type="spellEnd"/>
      <w:r>
        <w:rPr>
          <w:rFonts w:asciiTheme="majorHAnsi" w:hAnsiTheme="majorHAnsi"/>
        </w:rPr>
        <w:t>) gyengén látó (érzékszervi fogyatékos)</w:t>
      </w:r>
    </w:p>
    <w:p w14:paraId="2FBB10B6" w14:textId="77777777" w:rsidR="005D5771" w:rsidRDefault="005D5771" w:rsidP="005D577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927"/>
        <w:contextualSpacing w:val="0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bc</w:t>
      </w:r>
      <w:proofErr w:type="spellEnd"/>
      <w:r>
        <w:rPr>
          <w:rFonts w:asciiTheme="majorHAnsi" w:hAnsiTheme="majorHAnsi"/>
        </w:rPr>
        <w:t>) az enyhe fokban hallássérült (nagyothalló) (érzékszervi fogyatékos) gyermekek integrált nevelését,</w:t>
      </w:r>
    </w:p>
    <w:p w14:paraId="367CDBBA" w14:textId="77777777" w:rsidR="005D5771" w:rsidRDefault="005D5771" w:rsidP="005D577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927"/>
        <w:contextualSpacing w:val="0"/>
        <w:jc w:val="both"/>
        <w:rPr>
          <w:rFonts w:asciiTheme="majorHAnsi" w:hAnsiTheme="majorHAnsi"/>
        </w:rPr>
      </w:pPr>
      <w:proofErr w:type="spellStart"/>
      <w:r>
        <w:rPr>
          <w:rFonts w:asciiTheme="majorHAnsi" w:hAnsiTheme="majorHAnsi"/>
        </w:rPr>
        <w:t>bd</w:t>
      </w:r>
      <w:proofErr w:type="spellEnd"/>
      <w:r>
        <w:rPr>
          <w:rFonts w:asciiTheme="majorHAnsi" w:hAnsiTheme="majorHAnsi"/>
        </w:rPr>
        <w:t>) mozgáskorlátozott (mozgásszervi fogyatékos) illetve az</w:t>
      </w:r>
    </w:p>
    <w:p w14:paraId="6F063E97" w14:textId="77777777" w:rsidR="005D5771" w:rsidRPr="00C4726E" w:rsidRDefault="005D5771" w:rsidP="005D5771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927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be) egyéb pszichés fejlődési zavarral küzdő gyermekek óvodai nevelését integráltan.</w:t>
      </w:r>
    </w:p>
    <w:p w14:paraId="5D9C26C2" w14:textId="77777777" w:rsidR="005D5771" w:rsidRPr="003E7743" w:rsidRDefault="005D5771" w:rsidP="005D5771">
      <w:pPr>
        <w:pStyle w:val="Listaszerbekezds"/>
        <w:numPr>
          <w:ilvl w:val="1"/>
          <w:numId w:val="25"/>
        </w:numPr>
        <w:tabs>
          <w:tab w:val="left" w:leader="dot" w:pos="9072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3E7743">
        <w:rPr>
          <w:rFonts w:asciiTheme="majorHAnsi" w:hAnsiTheme="majorHAnsi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603"/>
        <w:gridCol w:w="2233"/>
        <w:gridCol w:w="7620"/>
      </w:tblGrid>
      <w:tr w:rsidR="005D5771" w:rsidRPr="003E7743" w14:paraId="1AB02DAC" w14:textId="77777777" w:rsidTr="00467846">
        <w:tc>
          <w:tcPr>
            <w:tcW w:w="288" w:type="pct"/>
            <w:vAlign w:val="center"/>
          </w:tcPr>
          <w:p w14:paraId="4A87BCB7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545F82F5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14:paraId="6F2FDFF8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/>
              </w:rPr>
              <w:t>kormányzati funkció megnevezése</w:t>
            </w:r>
          </w:p>
        </w:tc>
      </w:tr>
      <w:tr w:rsidR="005D5771" w:rsidRPr="003E7743" w14:paraId="5D0CD254" w14:textId="77777777" w:rsidTr="00467846">
        <w:tc>
          <w:tcPr>
            <w:tcW w:w="288" w:type="pct"/>
            <w:vAlign w:val="center"/>
          </w:tcPr>
          <w:p w14:paraId="73D4EDA2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4AAD4B00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/>
              </w:rPr>
              <w:t>091110</w:t>
            </w:r>
          </w:p>
        </w:tc>
        <w:tc>
          <w:tcPr>
            <w:tcW w:w="3644" w:type="pct"/>
          </w:tcPr>
          <w:p w14:paraId="75230F3F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 w:cs="Tahoma"/>
                <w:color w:val="222222"/>
              </w:rPr>
              <w:t>Óvodai nevelés, ellátás szakmai feladatai</w:t>
            </w:r>
          </w:p>
        </w:tc>
      </w:tr>
      <w:tr w:rsidR="005D5771" w:rsidRPr="003E7743" w14:paraId="61B10480" w14:textId="77777777" w:rsidTr="00467846">
        <w:tc>
          <w:tcPr>
            <w:tcW w:w="288" w:type="pct"/>
            <w:vAlign w:val="center"/>
          </w:tcPr>
          <w:p w14:paraId="4FEDD6D4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14:paraId="72575595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/>
              </w:rPr>
              <w:t>091120</w:t>
            </w:r>
          </w:p>
        </w:tc>
        <w:tc>
          <w:tcPr>
            <w:tcW w:w="3644" w:type="pct"/>
          </w:tcPr>
          <w:p w14:paraId="1B7B3BC7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 w:cs="Tahoma"/>
                <w:color w:val="222222"/>
                <w:shd w:val="clear" w:color="auto" w:fill="FFFFFF"/>
              </w:rPr>
              <w:t>Sajátos nevelési igényű gyermekek óvodai nevelésének, ellátásának szakmai feladatai</w:t>
            </w:r>
          </w:p>
        </w:tc>
      </w:tr>
      <w:tr w:rsidR="005D5771" w:rsidRPr="003E7743" w14:paraId="77581204" w14:textId="77777777" w:rsidTr="00467846">
        <w:tc>
          <w:tcPr>
            <w:tcW w:w="288" w:type="pct"/>
            <w:vAlign w:val="center"/>
          </w:tcPr>
          <w:p w14:paraId="5F06A014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14:paraId="1C380997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/>
              </w:rPr>
              <w:t>091140</w:t>
            </w:r>
          </w:p>
        </w:tc>
        <w:tc>
          <w:tcPr>
            <w:tcW w:w="3644" w:type="pct"/>
          </w:tcPr>
          <w:p w14:paraId="2CD4B608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 w:cs="Tahoma"/>
                <w:color w:val="222222"/>
              </w:rPr>
              <w:t xml:space="preserve"> Óvodai nevelés, ellátás működtetési feladatai</w:t>
            </w:r>
          </w:p>
        </w:tc>
      </w:tr>
      <w:tr w:rsidR="005D5771" w:rsidRPr="003E7743" w14:paraId="1C8C6DDE" w14:textId="77777777" w:rsidTr="00467846">
        <w:tc>
          <w:tcPr>
            <w:tcW w:w="288" w:type="pct"/>
            <w:vAlign w:val="center"/>
          </w:tcPr>
          <w:p w14:paraId="08B81DBD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/>
              </w:rPr>
              <w:t>4</w:t>
            </w:r>
          </w:p>
        </w:tc>
        <w:tc>
          <w:tcPr>
            <w:tcW w:w="1068" w:type="pct"/>
          </w:tcPr>
          <w:p w14:paraId="1A599FEC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/>
              </w:rPr>
              <w:t>096015</w:t>
            </w:r>
          </w:p>
        </w:tc>
        <w:tc>
          <w:tcPr>
            <w:tcW w:w="3644" w:type="pct"/>
          </w:tcPr>
          <w:p w14:paraId="7B58E66A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="Tahoma"/>
                <w:color w:val="222222"/>
              </w:rPr>
            </w:pPr>
            <w:r w:rsidRPr="003E7743">
              <w:rPr>
                <w:rFonts w:asciiTheme="majorHAnsi" w:hAnsiTheme="majorHAnsi" w:cs="Tahoma"/>
                <w:color w:val="222222"/>
                <w:shd w:val="clear" w:color="auto" w:fill="FFFFFF"/>
              </w:rPr>
              <w:t>Gyermekétkeztetés köznevelési intézményben</w:t>
            </w:r>
          </w:p>
        </w:tc>
      </w:tr>
      <w:tr w:rsidR="005D5771" w:rsidRPr="003E7743" w14:paraId="7981E576" w14:textId="77777777" w:rsidTr="00467846">
        <w:tc>
          <w:tcPr>
            <w:tcW w:w="288" w:type="pct"/>
            <w:vAlign w:val="center"/>
          </w:tcPr>
          <w:p w14:paraId="525F8CC7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/>
              </w:rPr>
              <w:t>5</w:t>
            </w:r>
          </w:p>
        </w:tc>
        <w:tc>
          <w:tcPr>
            <w:tcW w:w="1068" w:type="pct"/>
          </w:tcPr>
          <w:p w14:paraId="36A891CC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3E7743">
              <w:rPr>
                <w:rFonts w:asciiTheme="majorHAnsi" w:hAnsiTheme="majorHAnsi"/>
              </w:rPr>
              <w:t>096025</w:t>
            </w:r>
          </w:p>
        </w:tc>
        <w:tc>
          <w:tcPr>
            <w:tcW w:w="3644" w:type="pct"/>
          </w:tcPr>
          <w:p w14:paraId="7BEE2156" w14:textId="77777777" w:rsidR="005D5771" w:rsidRPr="003E7743" w:rsidRDefault="005D5771" w:rsidP="0046784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 w:cs="Tahoma"/>
                <w:color w:val="222222"/>
                <w:shd w:val="clear" w:color="auto" w:fill="FFFFFF"/>
              </w:rPr>
            </w:pPr>
            <w:r w:rsidRPr="003E7743">
              <w:rPr>
                <w:rFonts w:asciiTheme="majorHAnsi" w:hAnsiTheme="majorHAnsi" w:cs="Tahoma"/>
                <w:color w:val="222222"/>
                <w:shd w:val="clear" w:color="auto" w:fill="FFFFFF"/>
              </w:rPr>
              <w:t>Munkahelyi étkeztetés köznevelési intézményben</w:t>
            </w:r>
          </w:p>
        </w:tc>
      </w:tr>
    </w:tbl>
    <w:p w14:paraId="074CDE93" w14:textId="77777777" w:rsidR="005D5771" w:rsidRPr="00E57AA3" w:rsidRDefault="005D5771" w:rsidP="005D5771">
      <w:pPr>
        <w:pStyle w:val="Listaszerbekezds"/>
        <w:numPr>
          <w:ilvl w:val="1"/>
          <w:numId w:val="25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 költségvetési szerv illetékessége, működési területe:</w:t>
      </w:r>
      <w:r>
        <w:rPr>
          <w:rFonts w:asciiTheme="majorHAnsi" w:hAnsiTheme="majorHAnsi"/>
        </w:rPr>
        <w:t xml:space="preserve"> Telki Község közigazgatási területe</w:t>
      </w:r>
    </w:p>
    <w:p w14:paraId="2B0366E0" w14:textId="77777777" w:rsidR="005D5771" w:rsidRPr="00E57AA3" w:rsidRDefault="005D5771" w:rsidP="005D5771">
      <w:pPr>
        <w:pStyle w:val="Listaszerbekezds"/>
        <w:numPr>
          <w:ilvl w:val="0"/>
          <w:numId w:val="25"/>
        </w:numPr>
        <w:tabs>
          <w:tab w:val="left" w:leader="dot" w:pos="9072"/>
          <w:tab w:val="left" w:leader="dot" w:pos="9781"/>
        </w:tabs>
        <w:spacing w:before="240" w:after="240" w:line="240" w:lineRule="auto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3C8E5F11" w14:textId="77777777" w:rsidR="005D5771" w:rsidRPr="000C6729" w:rsidRDefault="005D5771" w:rsidP="005D5771">
      <w:pPr>
        <w:spacing w:line="240" w:lineRule="auto"/>
        <w:jc w:val="both"/>
        <w:rPr>
          <w:rFonts w:ascii="Times New Roman" w:hAnsi="Times New Roman" w:cs="Times New Roman"/>
        </w:rPr>
      </w:pPr>
      <w:r w:rsidRPr="00BB2636">
        <w:rPr>
          <w:rFonts w:ascii="Times New Roman" w:hAnsi="Times New Roman" w:cs="Times New Roman"/>
        </w:rPr>
        <w:t xml:space="preserve">5.1. A költségvetési szerv vezetőjének megbízási rendje: Az óvoda igazgatóját nyilvános pályázati eljárásban Telki község Önkormányzat Képviselő-testülete nevezi ki legfeljebb 5 évig terjedő határozott időtartamra, köznevelési foglalkoztatotti jogviszonyban, a pedagógusok új életpályájáról szóló 2023. évi LII. törvényt, valamint a pedagógusok új életpályájáról szóló 2023. évi LII. törvény végrehajtásáról szóló 401/2023. (VIII. 30.) Korm. rendelet rendelkezései alapján. Az egyéb munkáltatói jogokat: Telki község Polgármestere gyakorolja. </w:t>
      </w:r>
    </w:p>
    <w:p w14:paraId="3CE1D1CA" w14:textId="77777777" w:rsidR="005D5771" w:rsidRPr="000C6729" w:rsidRDefault="005D5771" w:rsidP="005D5771">
      <w:pPr>
        <w:tabs>
          <w:tab w:val="left" w:leader="dot" w:pos="9072"/>
        </w:tabs>
        <w:spacing w:before="240"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5.2.</w:t>
      </w:r>
      <w:r w:rsidRPr="001A430D">
        <w:rPr>
          <w:rFonts w:asciiTheme="majorHAnsi" w:hAnsiTheme="majorHAnsi"/>
        </w:rPr>
        <w:t>A költségvetési szervnél alkalmazásban álló személyek jogviszonya:</w:t>
      </w:r>
    </w:p>
    <w:tbl>
      <w:tblPr>
        <w:tblStyle w:val="Rcsostblzat"/>
        <w:tblW w:w="10456" w:type="dxa"/>
        <w:tblLook w:val="04A0" w:firstRow="1" w:lastRow="0" w:firstColumn="1" w:lastColumn="0" w:noHBand="0" w:noVBand="1"/>
      </w:tblPr>
      <w:tblGrid>
        <w:gridCol w:w="603"/>
        <w:gridCol w:w="3538"/>
        <w:gridCol w:w="6315"/>
      </w:tblGrid>
      <w:tr w:rsidR="005D5771" w14:paraId="353F5A93" w14:textId="77777777" w:rsidTr="00467846">
        <w:tc>
          <w:tcPr>
            <w:tcW w:w="603" w:type="dxa"/>
          </w:tcPr>
          <w:p w14:paraId="3E39F837" w14:textId="77777777" w:rsidR="005D5771" w:rsidRDefault="005D5771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center"/>
              <w:rPr>
                <w:rFonts w:asciiTheme="majorHAnsi" w:hAnsiTheme="majorHAnsi"/>
                <w:b/>
                <w:color w:val="000000" w:themeColor="text1"/>
                <w:szCs w:val="24"/>
              </w:rPr>
            </w:pPr>
          </w:p>
        </w:tc>
        <w:tc>
          <w:tcPr>
            <w:tcW w:w="3538" w:type="dxa"/>
          </w:tcPr>
          <w:p w14:paraId="50F43AE8" w14:textId="77777777" w:rsidR="005D5771" w:rsidRDefault="005D5771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center"/>
              <w:rPr>
                <w:rFonts w:asciiTheme="majorHAnsi" w:hAnsiTheme="majorHAnsi"/>
                <w:b/>
                <w:color w:val="000000" w:themeColor="text1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24"/>
              </w:rPr>
              <w:t>foglalkoztatotti jogviszony</w:t>
            </w:r>
          </w:p>
        </w:tc>
        <w:tc>
          <w:tcPr>
            <w:tcW w:w="6315" w:type="dxa"/>
          </w:tcPr>
          <w:p w14:paraId="4484C9D2" w14:textId="77777777" w:rsidR="005D5771" w:rsidRDefault="005D5771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center"/>
              <w:rPr>
                <w:rFonts w:asciiTheme="majorHAnsi" w:hAnsiTheme="majorHAnsi"/>
                <w:b/>
                <w:color w:val="000000" w:themeColor="text1"/>
                <w:szCs w:val="24"/>
              </w:rPr>
            </w:pPr>
            <w:r>
              <w:rPr>
                <w:rFonts w:asciiTheme="majorHAnsi" w:hAnsiTheme="majorHAnsi"/>
                <w:b/>
                <w:color w:val="000000" w:themeColor="text1"/>
                <w:szCs w:val="24"/>
              </w:rPr>
              <w:t>jogviszonyt szabályozó jogszabály</w:t>
            </w:r>
          </w:p>
        </w:tc>
      </w:tr>
      <w:tr w:rsidR="005D5771" w:rsidRPr="00C86F22" w14:paraId="529F6A9D" w14:textId="77777777" w:rsidTr="00467846">
        <w:tc>
          <w:tcPr>
            <w:tcW w:w="603" w:type="dxa"/>
          </w:tcPr>
          <w:p w14:paraId="5A8298B6" w14:textId="77777777" w:rsidR="005D5771" w:rsidRPr="00C86F22" w:rsidRDefault="005D5771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Theme="majorHAnsi" w:hAnsiTheme="majorHAnsi"/>
                <w:bCs/>
                <w:color w:val="000000" w:themeColor="text1"/>
                <w:szCs w:val="24"/>
              </w:rPr>
            </w:pPr>
            <w:r w:rsidRPr="00C86F22">
              <w:rPr>
                <w:rFonts w:asciiTheme="majorHAnsi" w:hAnsiTheme="majorHAnsi"/>
                <w:bCs/>
                <w:color w:val="000000" w:themeColor="text1"/>
                <w:szCs w:val="24"/>
              </w:rPr>
              <w:t>1.</w:t>
            </w:r>
          </w:p>
        </w:tc>
        <w:tc>
          <w:tcPr>
            <w:tcW w:w="3538" w:type="dxa"/>
          </w:tcPr>
          <w:p w14:paraId="5F2959C1" w14:textId="77777777" w:rsidR="005D5771" w:rsidRPr="00C86F22" w:rsidRDefault="005D5771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Theme="majorHAnsi" w:hAnsiTheme="majorHAnsi"/>
                <w:bCs/>
                <w:color w:val="000000" w:themeColor="text1"/>
                <w:szCs w:val="24"/>
              </w:rPr>
            </w:pPr>
            <w:r w:rsidRPr="00C86F22">
              <w:rPr>
                <w:rFonts w:asciiTheme="majorHAnsi" w:hAnsiTheme="majorHAnsi"/>
                <w:bCs/>
                <w:color w:val="000000" w:themeColor="text1"/>
                <w:szCs w:val="24"/>
              </w:rPr>
              <w:t>Köznevelési foglalkoztatotti jogviszony</w:t>
            </w:r>
          </w:p>
        </w:tc>
        <w:tc>
          <w:tcPr>
            <w:tcW w:w="6315" w:type="dxa"/>
          </w:tcPr>
          <w:p w14:paraId="50652092" w14:textId="77777777" w:rsidR="005D5771" w:rsidRPr="00C86F22" w:rsidRDefault="005D5771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Theme="majorHAnsi" w:hAnsiTheme="majorHAnsi"/>
                <w:bCs/>
                <w:color w:val="000000" w:themeColor="text1"/>
                <w:szCs w:val="24"/>
              </w:rPr>
            </w:pPr>
            <w:r w:rsidRPr="00C86F22">
              <w:rPr>
                <w:rFonts w:asciiTheme="majorHAnsi" w:hAnsiTheme="majorHAnsi"/>
                <w:bCs/>
                <w:color w:val="000000" w:themeColor="text1"/>
                <w:szCs w:val="24"/>
              </w:rPr>
              <w:t>A pedagógusok új életpályáról szóló 2023.évi LII. törvény, a pedagógusok új életpályáról szóló 2023.évi LII. törvény végrehajtásáról szóló 401/2023.(VIII.30.) Korm. rendelet</w:t>
            </w:r>
          </w:p>
        </w:tc>
      </w:tr>
      <w:tr w:rsidR="005D5771" w:rsidRPr="00C86F22" w14:paraId="068EB2E2" w14:textId="77777777" w:rsidTr="00467846">
        <w:tc>
          <w:tcPr>
            <w:tcW w:w="603" w:type="dxa"/>
          </w:tcPr>
          <w:p w14:paraId="48C9E040" w14:textId="77777777" w:rsidR="005D5771" w:rsidRPr="00C86F22" w:rsidRDefault="005D5771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Theme="majorHAnsi" w:hAnsiTheme="majorHAnsi"/>
                <w:bCs/>
                <w:color w:val="000000" w:themeColor="text1"/>
                <w:szCs w:val="24"/>
              </w:rPr>
            </w:pPr>
            <w:r w:rsidRPr="00C86F22">
              <w:rPr>
                <w:rFonts w:asciiTheme="majorHAnsi" w:hAnsiTheme="majorHAnsi"/>
                <w:bCs/>
                <w:color w:val="000000" w:themeColor="text1"/>
                <w:szCs w:val="24"/>
              </w:rPr>
              <w:t>2.</w:t>
            </w:r>
          </w:p>
        </w:tc>
        <w:tc>
          <w:tcPr>
            <w:tcW w:w="3538" w:type="dxa"/>
          </w:tcPr>
          <w:p w14:paraId="03ACE194" w14:textId="77777777" w:rsidR="005D5771" w:rsidRPr="00C86F22" w:rsidRDefault="005D5771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Theme="majorHAnsi" w:hAnsiTheme="majorHAnsi"/>
                <w:bCs/>
                <w:color w:val="000000" w:themeColor="text1"/>
                <w:szCs w:val="24"/>
              </w:rPr>
            </w:pPr>
            <w:r w:rsidRPr="00C86F22">
              <w:rPr>
                <w:rFonts w:asciiTheme="majorHAnsi" w:hAnsiTheme="majorHAnsi"/>
                <w:bCs/>
                <w:color w:val="000000" w:themeColor="text1"/>
                <w:szCs w:val="24"/>
              </w:rPr>
              <w:t>Közalkalmazotti jogviszony</w:t>
            </w:r>
          </w:p>
        </w:tc>
        <w:tc>
          <w:tcPr>
            <w:tcW w:w="6315" w:type="dxa"/>
          </w:tcPr>
          <w:p w14:paraId="1A569494" w14:textId="77777777" w:rsidR="005D5771" w:rsidRPr="00C86F22" w:rsidRDefault="005D5771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Theme="majorHAnsi" w:hAnsiTheme="majorHAnsi"/>
                <w:bCs/>
                <w:color w:val="000000" w:themeColor="text1"/>
                <w:szCs w:val="24"/>
              </w:rPr>
            </w:pPr>
            <w:r w:rsidRPr="00C86F22">
              <w:rPr>
                <w:rFonts w:asciiTheme="majorHAnsi" w:hAnsiTheme="majorHAnsi"/>
                <w:bCs/>
                <w:color w:val="000000" w:themeColor="text1"/>
                <w:szCs w:val="24"/>
              </w:rPr>
              <w:t>Közalkalmazottak jogállásáról szóló 1992.évi XXXIII. törvény</w:t>
            </w:r>
          </w:p>
        </w:tc>
      </w:tr>
      <w:tr w:rsidR="005D5771" w:rsidRPr="00C86F22" w14:paraId="2C5E4579" w14:textId="77777777" w:rsidTr="00467846">
        <w:tc>
          <w:tcPr>
            <w:tcW w:w="603" w:type="dxa"/>
          </w:tcPr>
          <w:p w14:paraId="2B7135A9" w14:textId="77777777" w:rsidR="005D5771" w:rsidRPr="00C86F22" w:rsidRDefault="005D5771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Theme="majorHAnsi" w:hAnsiTheme="majorHAnsi"/>
                <w:bCs/>
                <w:color w:val="000000" w:themeColor="text1"/>
                <w:szCs w:val="24"/>
              </w:rPr>
            </w:pPr>
            <w:r w:rsidRPr="00C86F22">
              <w:rPr>
                <w:rFonts w:asciiTheme="majorHAnsi" w:hAnsiTheme="majorHAnsi"/>
                <w:bCs/>
                <w:color w:val="000000" w:themeColor="text1"/>
                <w:szCs w:val="24"/>
              </w:rPr>
              <w:t>3.</w:t>
            </w:r>
          </w:p>
        </w:tc>
        <w:tc>
          <w:tcPr>
            <w:tcW w:w="3538" w:type="dxa"/>
          </w:tcPr>
          <w:p w14:paraId="312458A8" w14:textId="77777777" w:rsidR="005D5771" w:rsidRPr="00C86F22" w:rsidRDefault="005D5771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Theme="majorHAnsi" w:hAnsiTheme="majorHAnsi"/>
                <w:bCs/>
                <w:color w:val="000000" w:themeColor="text1"/>
                <w:szCs w:val="24"/>
              </w:rPr>
            </w:pPr>
            <w:r w:rsidRPr="00C86F22">
              <w:rPr>
                <w:rFonts w:asciiTheme="majorHAnsi" w:hAnsiTheme="majorHAnsi"/>
                <w:bCs/>
                <w:color w:val="000000" w:themeColor="text1"/>
                <w:szCs w:val="24"/>
              </w:rPr>
              <w:t>Munkaviszony</w:t>
            </w:r>
          </w:p>
        </w:tc>
        <w:tc>
          <w:tcPr>
            <w:tcW w:w="6315" w:type="dxa"/>
          </w:tcPr>
          <w:p w14:paraId="5A69EAB7" w14:textId="77777777" w:rsidR="005D5771" w:rsidRPr="00C86F22" w:rsidRDefault="005D5771" w:rsidP="00467846">
            <w:pPr>
              <w:pStyle w:val="Listaszerbekezds"/>
              <w:tabs>
                <w:tab w:val="left" w:leader="dot" w:pos="9072"/>
                <w:tab w:val="left" w:leader="dot" w:pos="16443"/>
              </w:tabs>
              <w:spacing w:before="120" w:after="120"/>
              <w:ind w:left="0"/>
              <w:contextualSpacing w:val="0"/>
              <w:jc w:val="both"/>
              <w:rPr>
                <w:rFonts w:asciiTheme="majorHAnsi" w:hAnsiTheme="majorHAnsi"/>
                <w:bCs/>
                <w:color w:val="000000" w:themeColor="text1"/>
                <w:szCs w:val="24"/>
              </w:rPr>
            </w:pPr>
            <w:r w:rsidRPr="00C86F22">
              <w:rPr>
                <w:rFonts w:asciiTheme="majorHAnsi" w:hAnsiTheme="majorHAnsi"/>
                <w:bCs/>
                <w:color w:val="000000" w:themeColor="text1"/>
                <w:szCs w:val="24"/>
              </w:rPr>
              <w:t>A munka törvénykönyvéről szóló 2012.évi I. törvény</w:t>
            </w:r>
          </w:p>
        </w:tc>
      </w:tr>
    </w:tbl>
    <w:p w14:paraId="379C0860" w14:textId="77777777" w:rsidR="005D5771" w:rsidRPr="00A22356" w:rsidRDefault="005D5771" w:rsidP="005D5771">
      <w:pPr>
        <w:pStyle w:val="Listaszerbekezds"/>
        <w:numPr>
          <w:ilvl w:val="0"/>
          <w:numId w:val="25"/>
        </w:numPr>
        <w:tabs>
          <w:tab w:val="left" w:leader="dot" w:pos="9072"/>
        </w:tabs>
        <w:spacing w:before="240" w:after="240" w:line="240" w:lineRule="auto"/>
        <w:ind w:right="-143"/>
        <w:contextualSpacing w:val="0"/>
        <w:jc w:val="center"/>
        <w:rPr>
          <w:rFonts w:asciiTheme="majorHAnsi" w:hAnsiTheme="majorHAnsi"/>
          <w:b/>
          <w:bCs/>
          <w:sz w:val="28"/>
          <w:szCs w:val="28"/>
        </w:rPr>
      </w:pPr>
      <w:r w:rsidRPr="00A22356">
        <w:rPr>
          <w:rFonts w:asciiTheme="majorHAnsi" w:hAnsiTheme="majorHAnsi"/>
          <w:b/>
          <w:bCs/>
          <w:sz w:val="28"/>
          <w:szCs w:val="28"/>
        </w:rPr>
        <w:t>A köznevelési intézményre vonatkozó rendelkezések</w:t>
      </w:r>
    </w:p>
    <w:p w14:paraId="77FA2769" w14:textId="77777777" w:rsidR="005D5771" w:rsidRPr="00E57AA3" w:rsidRDefault="005D5771" w:rsidP="005D5771">
      <w:pPr>
        <w:pStyle w:val="Listaszerbekezds"/>
        <w:numPr>
          <w:ilvl w:val="1"/>
          <w:numId w:val="25"/>
        </w:numPr>
        <w:tabs>
          <w:tab w:val="left" w:leader="dot" w:pos="9072"/>
          <w:tab w:val="left" w:leader="dot" w:pos="9781"/>
          <w:tab w:val="left" w:leader="dot" w:pos="16443"/>
        </w:tabs>
        <w:spacing w:before="240" w:after="0" w:line="240" w:lineRule="auto"/>
        <w:ind w:left="567" w:hanging="567"/>
        <w:contextualSpacing w:val="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A köznevelési intézmény</w:t>
      </w:r>
    </w:p>
    <w:p w14:paraId="52C6CD7F" w14:textId="77777777" w:rsidR="005D5771" w:rsidRPr="00E57AA3" w:rsidRDefault="005D5771" w:rsidP="005D5771">
      <w:pPr>
        <w:pStyle w:val="Listaszerbekezds"/>
        <w:numPr>
          <w:ilvl w:val="2"/>
          <w:numId w:val="25"/>
        </w:numPr>
        <w:tabs>
          <w:tab w:val="left" w:leader="dot" w:pos="9072"/>
          <w:tab w:val="left" w:leader="dot" w:pos="9781"/>
        </w:tabs>
        <w:spacing w:before="80" w:after="0" w:line="240" w:lineRule="auto"/>
        <w:ind w:left="1225" w:hanging="658"/>
        <w:contextualSpacing w:val="0"/>
        <w:rPr>
          <w:rFonts w:asciiTheme="majorHAnsi" w:hAnsiTheme="majorHAnsi"/>
        </w:rPr>
      </w:pPr>
      <w:r w:rsidRPr="00E57AA3">
        <w:rPr>
          <w:rFonts w:asciiTheme="majorHAnsi" w:hAnsiTheme="majorHAnsi"/>
        </w:rPr>
        <w:t>típusa:</w:t>
      </w:r>
      <w:r>
        <w:rPr>
          <w:rFonts w:asciiTheme="majorHAnsi" w:hAnsiTheme="majorHAnsi"/>
        </w:rPr>
        <w:t xml:space="preserve"> óvoda</w:t>
      </w:r>
    </w:p>
    <w:p w14:paraId="2FC65FC6" w14:textId="77777777" w:rsidR="005D5771" w:rsidRPr="00E57AA3" w:rsidRDefault="005D5771" w:rsidP="005D5771">
      <w:pPr>
        <w:pStyle w:val="Listaszerbekezds"/>
        <w:numPr>
          <w:ilvl w:val="2"/>
          <w:numId w:val="25"/>
        </w:numPr>
        <w:tabs>
          <w:tab w:val="left" w:leader="dot" w:pos="9072"/>
          <w:tab w:val="left" w:leader="dot" w:pos="9781"/>
        </w:tabs>
        <w:spacing w:before="80" w:after="0" w:line="240" w:lineRule="auto"/>
        <w:ind w:left="1225" w:hanging="658"/>
        <w:contextualSpacing w:val="0"/>
        <w:rPr>
          <w:rFonts w:asciiTheme="majorHAnsi" w:hAnsiTheme="majorHAnsi"/>
        </w:rPr>
      </w:pPr>
      <w:r w:rsidRPr="00E57AA3">
        <w:rPr>
          <w:rFonts w:asciiTheme="majorHAnsi" w:hAnsiTheme="majorHAnsi"/>
        </w:rPr>
        <w:t>alapfeladatának jogszabály szerinti megnevezése:</w:t>
      </w:r>
      <w:r>
        <w:rPr>
          <w:rFonts w:asciiTheme="majorHAnsi" w:hAnsiTheme="majorHAnsi"/>
        </w:rPr>
        <w:t xml:space="preserve"> óvodai nevelés</w:t>
      </w:r>
    </w:p>
    <w:p w14:paraId="6854F237" w14:textId="77777777" w:rsidR="005D5771" w:rsidRDefault="005D5771" w:rsidP="005D5771">
      <w:pPr>
        <w:pStyle w:val="Listaszerbekezds"/>
        <w:numPr>
          <w:ilvl w:val="2"/>
          <w:numId w:val="25"/>
        </w:numPr>
        <w:tabs>
          <w:tab w:val="left" w:leader="dot" w:pos="9072"/>
          <w:tab w:val="left" w:leader="dot" w:pos="9781"/>
        </w:tabs>
        <w:spacing w:before="80" w:after="0" w:line="240" w:lineRule="auto"/>
        <w:ind w:left="1225" w:hanging="658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gazdálkodásával</w:t>
      </w:r>
      <w:r w:rsidRPr="00E57AA3">
        <w:rPr>
          <w:rFonts w:asciiTheme="majorHAnsi" w:hAnsiTheme="majorHAnsi"/>
        </w:rPr>
        <w:t xml:space="preserve"> összefüggő jogosítványok:</w:t>
      </w:r>
      <w:r>
        <w:rPr>
          <w:rFonts w:asciiTheme="majorHAnsi" w:hAnsiTheme="majorHAnsi"/>
        </w:rPr>
        <w:t xml:space="preserve"> önálló szervezeti egységgel nem rendelkezik. Pénzügyi, gazdálkodási feladatait a Telki Polgármesteri Hivatal </w:t>
      </w:r>
      <w:proofErr w:type="gramStart"/>
      <w:r>
        <w:rPr>
          <w:rFonts w:asciiTheme="majorHAnsi" w:hAnsiTheme="majorHAnsi"/>
        </w:rPr>
        <w:t>( 2089</w:t>
      </w:r>
      <w:proofErr w:type="gramEnd"/>
      <w:r>
        <w:rPr>
          <w:rFonts w:asciiTheme="majorHAnsi" w:hAnsiTheme="majorHAnsi"/>
        </w:rPr>
        <w:t xml:space="preserve"> Telki, Petőfi utca 1.) látja el,</w:t>
      </w:r>
    </w:p>
    <w:p w14:paraId="3B205E72" w14:textId="77777777" w:rsidR="00302DA9" w:rsidRDefault="00302DA9" w:rsidP="00302DA9">
      <w:pPr>
        <w:tabs>
          <w:tab w:val="left" w:leader="dot" w:pos="9072"/>
          <w:tab w:val="left" w:leader="dot" w:pos="9781"/>
        </w:tabs>
        <w:spacing w:before="80" w:after="0" w:line="240" w:lineRule="auto"/>
        <w:rPr>
          <w:rFonts w:asciiTheme="majorHAnsi" w:hAnsiTheme="majorHAnsi"/>
        </w:rPr>
      </w:pPr>
    </w:p>
    <w:p w14:paraId="31E7B250" w14:textId="77777777" w:rsidR="00302DA9" w:rsidRDefault="00302DA9" w:rsidP="00302DA9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  <w:r w:rsidRPr="00302DA9">
        <w:rPr>
          <w:rFonts w:ascii="Times New Roman" w:hAnsi="Times New Roman" w:cs="Times New Roman"/>
          <w:bCs/>
          <w:color w:val="000000" w:themeColor="text1"/>
          <w:szCs w:val="24"/>
        </w:rPr>
        <w:t>6.2. A köznevelési intézmény tagintézményei:</w:t>
      </w:r>
    </w:p>
    <w:p w14:paraId="23C5D131" w14:textId="77777777" w:rsidR="00302DA9" w:rsidRPr="00302DA9" w:rsidRDefault="00302DA9" w:rsidP="00302DA9">
      <w:pPr>
        <w:tabs>
          <w:tab w:val="left" w:leader="dot" w:pos="9072"/>
          <w:tab w:val="left" w:leader="dot" w:pos="16443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46"/>
        <w:gridCol w:w="4536"/>
        <w:gridCol w:w="5074"/>
      </w:tblGrid>
      <w:tr w:rsidR="00302DA9" w14:paraId="7D7579AD" w14:textId="77777777" w:rsidTr="00C6304B">
        <w:tc>
          <w:tcPr>
            <w:tcW w:w="846" w:type="dxa"/>
          </w:tcPr>
          <w:p w14:paraId="20B06FBF" w14:textId="77777777" w:rsidR="00302DA9" w:rsidRDefault="00302DA9" w:rsidP="00C6304B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</w:p>
        </w:tc>
        <w:tc>
          <w:tcPr>
            <w:tcW w:w="4536" w:type="dxa"/>
          </w:tcPr>
          <w:p w14:paraId="2BBBAD35" w14:textId="77777777" w:rsidR="00302DA9" w:rsidRDefault="00302DA9" w:rsidP="00C6304B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Tagintézmény megnevezése</w:t>
            </w:r>
          </w:p>
        </w:tc>
        <w:tc>
          <w:tcPr>
            <w:tcW w:w="5074" w:type="dxa"/>
          </w:tcPr>
          <w:p w14:paraId="59F09448" w14:textId="77777777" w:rsidR="00302DA9" w:rsidRDefault="00302DA9" w:rsidP="00C6304B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Cs w:val="24"/>
              </w:rPr>
              <w:t>Tagintézmény címe</w:t>
            </w:r>
          </w:p>
        </w:tc>
      </w:tr>
      <w:tr w:rsidR="00302DA9" w:rsidRPr="00302DA9" w14:paraId="2A392DBF" w14:textId="77777777" w:rsidTr="00C6304B">
        <w:tc>
          <w:tcPr>
            <w:tcW w:w="846" w:type="dxa"/>
          </w:tcPr>
          <w:p w14:paraId="1EC9D4CA" w14:textId="77777777" w:rsidR="00302DA9" w:rsidRPr="00302DA9" w:rsidRDefault="00302DA9" w:rsidP="00C6304B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302DA9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1</w:t>
            </w:r>
          </w:p>
        </w:tc>
        <w:tc>
          <w:tcPr>
            <w:tcW w:w="4536" w:type="dxa"/>
          </w:tcPr>
          <w:p w14:paraId="3FF5156F" w14:textId="77777777" w:rsidR="00302DA9" w:rsidRPr="00302DA9" w:rsidRDefault="00302DA9" w:rsidP="00C6304B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302DA9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Telki Zöldmanó Óvoda Tengelice Tagóvodája</w:t>
            </w:r>
          </w:p>
        </w:tc>
        <w:tc>
          <w:tcPr>
            <w:tcW w:w="5074" w:type="dxa"/>
          </w:tcPr>
          <w:p w14:paraId="38442B2D" w14:textId="77777777" w:rsidR="00302DA9" w:rsidRPr="00302DA9" w:rsidRDefault="00302DA9" w:rsidP="00C6304B">
            <w:pPr>
              <w:tabs>
                <w:tab w:val="left" w:leader="dot" w:pos="9072"/>
                <w:tab w:val="left" w:leader="dot" w:pos="16443"/>
              </w:tabs>
              <w:spacing w:before="120" w:after="120"/>
              <w:jc w:val="both"/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</w:pPr>
            <w:r w:rsidRPr="00302DA9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2089 Telki, Tengelice u.3.</w:t>
            </w:r>
          </w:p>
        </w:tc>
      </w:tr>
    </w:tbl>
    <w:p w14:paraId="4E01B0C7" w14:textId="77777777" w:rsidR="00302DA9" w:rsidRDefault="00302DA9" w:rsidP="00302DA9">
      <w:pPr>
        <w:tabs>
          <w:tab w:val="left" w:leader="dot" w:pos="9072"/>
          <w:tab w:val="left" w:leader="dot" w:pos="9781"/>
        </w:tabs>
        <w:spacing w:before="80" w:after="0" w:line="240" w:lineRule="auto"/>
        <w:rPr>
          <w:rFonts w:asciiTheme="majorHAnsi" w:hAnsiTheme="majorHAnsi"/>
        </w:rPr>
      </w:pPr>
    </w:p>
    <w:p w14:paraId="08478439" w14:textId="0CBBA178" w:rsidR="00302DA9" w:rsidRPr="00302DA9" w:rsidRDefault="00302DA9" w:rsidP="00302DA9">
      <w:pPr>
        <w:pStyle w:val="Listaszerbekezds"/>
        <w:numPr>
          <w:ilvl w:val="1"/>
          <w:numId w:val="28"/>
        </w:numPr>
        <w:tabs>
          <w:tab w:val="left" w:leader="dot" w:pos="9072"/>
          <w:tab w:val="left" w:leader="dot" w:pos="16443"/>
        </w:tabs>
        <w:spacing w:before="120" w:after="120" w:line="24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Pr="00B003C5">
        <w:rPr>
          <w:rFonts w:ascii="Times New Roman" w:hAnsi="Times New Roman" w:cs="Times New Roman"/>
          <w:szCs w:val="24"/>
        </w:rPr>
        <w:t>A feladatellátási helyenként felvehető maximális gyermek</w:t>
      </w:r>
      <w:r>
        <w:rPr>
          <w:rFonts w:ascii="Times New Roman" w:hAnsi="Times New Roman" w:cs="Times New Roman"/>
          <w:szCs w:val="24"/>
        </w:rPr>
        <w:t xml:space="preserve"> </w:t>
      </w:r>
      <w:r w:rsidRPr="00B003C5">
        <w:rPr>
          <w:rFonts w:ascii="Times New Roman" w:hAnsi="Times New Roman" w:cs="Times New Roman"/>
          <w:szCs w:val="24"/>
        </w:rPr>
        <w:t xml:space="preserve">tanulólétszám </w:t>
      </w:r>
    </w:p>
    <w:p w14:paraId="2586156C" w14:textId="77777777" w:rsidR="00302DA9" w:rsidRPr="00B003C5" w:rsidRDefault="00302DA9" w:rsidP="00302DA9">
      <w:pPr>
        <w:pStyle w:val="Listaszerbekezds"/>
        <w:tabs>
          <w:tab w:val="left" w:leader="dot" w:pos="9072"/>
          <w:tab w:val="left" w:leader="dot" w:pos="16443"/>
        </w:tabs>
        <w:spacing w:before="120" w:after="120" w:line="240" w:lineRule="auto"/>
        <w:ind w:left="360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408"/>
        <w:gridCol w:w="5140"/>
        <w:gridCol w:w="2394"/>
        <w:gridCol w:w="2514"/>
      </w:tblGrid>
      <w:tr w:rsidR="00302DA9" w:rsidRPr="00B003C5" w14:paraId="6F76EF93" w14:textId="77777777" w:rsidTr="00C6304B">
        <w:tc>
          <w:tcPr>
            <w:tcW w:w="195" w:type="pct"/>
            <w:vAlign w:val="center"/>
          </w:tcPr>
          <w:p w14:paraId="3AA83ACD" w14:textId="77777777" w:rsidR="00302DA9" w:rsidRPr="00B003C5" w:rsidRDefault="00302DA9" w:rsidP="00C6304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58" w:type="pct"/>
            <w:vAlign w:val="center"/>
          </w:tcPr>
          <w:p w14:paraId="62E497DF" w14:textId="77777777" w:rsidR="00302DA9" w:rsidRPr="00B003C5" w:rsidRDefault="00302DA9" w:rsidP="00C6304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feladatellátási hely megnevezése</w:t>
            </w:r>
          </w:p>
        </w:tc>
        <w:tc>
          <w:tcPr>
            <w:tcW w:w="1145" w:type="pct"/>
            <w:vAlign w:val="center"/>
          </w:tcPr>
          <w:p w14:paraId="76A33833" w14:textId="77777777" w:rsidR="00302DA9" w:rsidRPr="00B003C5" w:rsidRDefault="00302DA9" w:rsidP="00C6304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tagozat megjelölése</w:t>
            </w:r>
          </w:p>
        </w:tc>
        <w:tc>
          <w:tcPr>
            <w:tcW w:w="1202" w:type="pct"/>
            <w:vAlign w:val="center"/>
          </w:tcPr>
          <w:p w14:paraId="6EAFF5D5" w14:textId="77777777" w:rsidR="00302DA9" w:rsidRPr="00B003C5" w:rsidRDefault="00302DA9" w:rsidP="00C6304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maximális gyermek-, tanulólétszám</w:t>
            </w:r>
          </w:p>
        </w:tc>
      </w:tr>
      <w:tr w:rsidR="00302DA9" w:rsidRPr="00B003C5" w14:paraId="606002C6" w14:textId="77777777" w:rsidTr="00C6304B">
        <w:tc>
          <w:tcPr>
            <w:tcW w:w="195" w:type="pct"/>
            <w:vAlign w:val="center"/>
          </w:tcPr>
          <w:p w14:paraId="40D1DCB4" w14:textId="77777777" w:rsidR="00302DA9" w:rsidRPr="00B003C5" w:rsidRDefault="00302DA9" w:rsidP="00C6304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58" w:type="pct"/>
          </w:tcPr>
          <w:p w14:paraId="4E0CBA6F" w14:textId="77777777" w:rsidR="00302DA9" w:rsidRPr="00B003C5" w:rsidRDefault="00302DA9" w:rsidP="00C6304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Telki Zöldmanó Óvoda</w:t>
            </w:r>
          </w:p>
        </w:tc>
        <w:tc>
          <w:tcPr>
            <w:tcW w:w="1145" w:type="pct"/>
          </w:tcPr>
          <w:p w14:paraId="59591462" w14:textId="77777777" w:rsidR="00302DA9" w:rsidRPr="00B003C5" w:rsidRDefault="00302DA9" w:rsidP="00C6304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02" w:type="pct"/>
          </w:tcPr>
          <w:p w14:paraId="496FC832" w14:textId="77777777" w:rsidR="00302DA9" w:rsidRPr="00B003C5" w:rsidRDefault="00302DA9" w:rsidP="00C6304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143</w:t>
            </w:r>
          </w:p>
        </w:tc>
      </w:tr>
      <w:tr w:rsidR="00302DA9" w:rsidRPr="00B003C5" w14:paraId="4EB25D78" w14:textId="77777777" w:rsidTr="00C6304B">
        <w:tc>
          <w:tcPr>
            <w:tcW w:w="195" w:type="pct"/>
            <w:vAlign w:val="center"/>
          </w:tcPr>
          <w:p w14:paraId="5E575340" w14:textId="77777777" w:rsidR="00302DA9" w:rsidRPr="00B003C5" w:rsidRDefault="00302DA9" w:rsidP="00C6304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58" w:type="pct"/>
          </w:tcPr>
          <w:p w14:paraId="5721989D" w14:textId="77777777" w:rsidR="00302DA9" w:rsidRPr="00302DA9" w:rsidRDefault="00302DA9" w:rsidP="00C6304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  <w:bCs/>
              </w:rPr>
            </w:pPr>
            <w:r w:rsidRPr="00302DA9">
              <w:rPr>
                <w:rFonts w:ascii="Times New Roman" w:hAnsi="Times New Roman" w:cs="Times New Roman"/>
                <w:bCs/>
                <w:color w:val="000000" w:themeColor="text1"/>
                <w:szCs w:val="24"/>
              </w:rPr>
              <w:t>Telki Zöldmanó Óvoda Tengelice Tagóvoda</w:t>
            </w:r>
          </w:p>
        </w:tc>
        <w:tc>
          <w:tcPr>
            <w:tcW w:w="1145" w:type="pct"/>
          </w:tcPr>
          <w:p w14:paraId="3EE89B1F" w14:textId="77777777" w:rsidR="00302DA9" w:rsidRPr="00B003C5" w:rsidRDefault="00302DA9" w:rsidP="00C6304B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202" w:type="pct"/>
          </w:tcPr>
          <w:p w14:paraId="7C93D72A" w14:textId="77777777" w:rsidR="00302DA9" w:rsidRPr="00B003C5" w:rsidRDefault="00302DA9" w:rsidP="00C6304B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60</w:t>
            </w:r>
          </w:p>
        </w:tc>
      </w:tr>
    </w:tbl>
    <w:p w14:paraId="252E9CF1" w14:textId="77777777" w:rsidR="00302DA9" w:rsidRPr="00302DA9" w:rsidRDefault="00302DA9" w:rsidP="00302DA9">
      <w:pPr>
        <w:tabs>
          <w:tab w:val="left" w:leader="dot" w:pos="9072"/>
          <w:tab w:val="left" w:leader="dot" w:pos="9781"/>
        </w:tabs>
        <w:spacing w:before="80" w:after="0" w:line="240" w:lineRule="auto"/>
        <w:rPr>
          <w:rFonts w:asciiTheme="majorHAnsi" w:hAnsiTheme="majorHAnsi"/>
        </w:rPr>
      </w:pPr>
    </w:p>
    <w:p w14:paraId="72C85FC9" w14:textId="77777777" w:rsidR="00302DA9" w:rsidRDefault="00302DA9" w:rsidP="00302DA9">
      <w:pPr>
        <w:pStyle w:val="Listaszerbekezds"/>
        <w:numPr>
          <w:ilvl w:val="1"/>
          <w:numId w:val="28"/>
        </w:numPr>
        <w:tabs>
          <w:tab w:val="left" w:leader="dot" w:pos="9072"/>
          <w:tab w:val="left" w:leader="dot" w:pos="9639"/>
          <w:tab w:val="left" w:leader="dot" w:pos="16443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003C5">
        <w:rPr>
          <w:rFonts w:ascii="Times New Roman" w:hAnsi="Times New Roman" w:cs="Times New Roman"/>
        </w:rPr>
        <w:t>A feladatellátást szolgáló ingatlanvagyon:</w:t>
      </w:r>
    </w:p>
    <w:p w14:paraId="20999519" w14:textId="77777777" w:rsidR="00302DA9" w:rsidRPr="00B003C5" w:rsidRDefault="00302DA9" w:rsidP="00302DA9">
      <w:pPr>
        <w:pStyle w:val="Listaszerbekezds"/>
        <w:tabs>
          <w:tab w:val="left" w:leader="dot" w:pos="9072"/>
          <w:tab w:val="left" w:leader="dot" w:pos="9639"/>
          <w:tab w:val="left" w:leader="dot" w:pos="16443"/>
        </w:tabs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Rcsostblzat"/>
        <w:tblW w:w="5019" w:type="pct"/>
        <w:tblLook w:val="04A0" w:firstRow="1" w:lastRow="0" w:firstColumn="1" w:lastColumn="0" w:noHBand="0" w:noVBand="1"/>
      </w:tblPr>
      <w:tblGrid>
        <w:gridCol w:w="604"/>
        <w:gridCol w:w="3829"/>
        <w:gridCol w:w="1755"/>
        <w:gridCol w:w="2074"/>
        <w:gridCol w:w="2234"/>
      </w:tblGrid>
      <w:tr w:rsidR="00302DA9" w:rsidRPr="00B003C5" w14:paraId="3F1E0694" w14:textId="77777777" w:rsidTr="00C6304B">
        <w:trPr>
          <w:trHeight w:val="1091"/>
        </w:trPr>
        <w:tc>
          <w:tcPr>
            <w:tcW w:w="288" w:type="pct"/>
            <w:vAlign w:val="center"/>
          </w:tcPr>
          <w:p w14:paraId="0C0F890D" w14:textId="77777777" w:rsidR="00302DA9" w:rsidRPr="00B003C5" w:rsidRDefault="00302DA9" w:rsidP="00C6304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4" w:type="pct"/>
          </w:tcPr>
          <w:p w14:paraId="4B0961E8" w14:textId="77777777" w:rsidR="00302DA9" w:rsidRPr="00B003C5" w:rsidRDefault="00302DA9" w:rsidP="00C6304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ingatlan címe</w:t>
            </w:r>
          </w:p>
        </w:tc>
        <w:tc>
          <w:tcPr>
            <w:tcW w:w="836" w:type="pct"/>
          </w:tcPr>
          <w:p w14:paraId="41FDE53C" w14:textId="77777777" w:rsidR="00302DA9" w:rsidRPr="00B003C5" w:rsidRDefault="00302DA9" w:rsidP="00C6304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ingatlan helyrajzi száma</w:t>
            </w:r>
          </w:p>
        </w:tc>
        <w:tc>
          <w:tcPr>
            <w:tcW w:w="988" w:type="pct"/>
          </w:tcPr>
          <w:p w14:paraId="4450147A" w14:textId="77777777" w:rsidR="00302DA9" w:rsidRPr="00B003C5" w:rsidRDefault="00302DA9" w:rsidP="00C6304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vagyon feletti rendelkezés joga vagy a vagyon használati joga</w:t>
            </w:r>
          </w:p>
        </w:tc>
        <w:tc>
          <w:tcPr>
            <w:tcW w:w="1064" w:type="pct"/>
          </w:tcPr>
          <w:p w14:paraId="4F2E5274" w14:textId="77777777" w:rsidR="00302DA9" w:rsidRPr="00B003C5" w:rsidRDefault="00302DA9" w:rsidP="00C6304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az ingatlan funkciója, célja</w:t>
            </w:r>
          </w:p>
        </w:tc>
      </w:tr>
      <w:tr w:rsidR="00302DA9" w:rsidRPr="00B003C5" w14:paraId="35F6DF32" w14:textId="77777777" w:rsidTr="00C6304B">
        <w:tc>
          <w:tcPr>
            <w:tcW w:w="288" w:type="pct"/>
            <w:vAlign w:val="center"/>
          </w:tcPr>
          <w:p w14:paraId="7DEF3ED1" w14:textId="77777777" w:rsidR="00302DA9" w:rsidRPr="00B003C5" w:rsidRDefault="00302DA9" w:rsidP="00C6304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jc w:val="center"/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4" w:type="pct"/>
          </w:tcPr>
          <w:p w14:paraId="5E49DD12" w14:textId="77777777" w:rsidR="00302DA9" w:rsidRPr="00B003C5" w:rsidRDefault="00302DA9" w:rsidP="00C6304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Times New Roman" w:hAnsi="Times New Roman" w:cs="Times New Roman"/>
              </w:rPr>
            </w:pPr>
            <w:proofErr w:type="gramStart"/>
            <w:r w:rsidRPr="00B003C5">
              <w:rPr>
                <w:rFonts w:ascii="Times New Roman" w:hAnsi="Times New Roman" w:cs="Times New Roman"/>
              </w:rPr>
              <w:t>2089  Telki</w:t>
            </w:r>
            <w:proofErr w:type="gramEnd"/>
            <w:r w:rsidRPr="00B003C5">
              <w:rPr>
                <w:rFonts w:ascii="Times New Roman" w:hAnsi="Times New Roman" w:cs="Times New Roman"/>
              </w:rPr>
              <w:t xml:space="preserve"> Harangvirág utca 3. </w:t>
            </w:r>
          </w:p>
        </w:tc>
        <w:tc>
          <w:tcPr>
            <w:tcW w:w="836" w:type="pct"/>
          </w:tcPr>
          <w:p w14:paraId="52B2F333" w14:textId="77777777" w:rsidR="00302DA9" w:rsidRPr="00B003C5" w:rsidRDefault="00302DA9" w:rsidP="00C6304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731/8</w:t>
            </w:r>
          </w:p>
        </w:tc>
        <w:tc>
          <w:tcPr>
            <w:tcW w:w="988" w:type="pct"/>
          </w:tcPr>
          <w:p w14:paraId="3628C870" w14:textId="77777777" w:rsidR="00302DA9" w:rsidRPr="00B003C5" w:rsidRDefault="00302DA9" w:rsidP="00C6304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Önkormányzati tulajdon</w:t>
            </w:r>
          </w:p>
        </w:tc>
        <w:tc>
          <w:tcPr>
            <w:tcW w:w="1064" w:type="pct"/>
          </w:tcPr>
          <w:p w14:paraId="559E5384" w14:textId="77777777" w:rsidR="00302DA9" w:rsidRPr="00B003C5" w:rsidRDefault="00302DA9" w:rsidP="00C6304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óvoda</w:t>
            </w:r>
          </w:p>
        </w:tc>
      </w:tr>
      <w:tr w:rsidR="00302DA9" w:rsidRPr="00B003C5" w14:paraId="390B6C25" w14:textId="77777777" w:rsidTr="00C6304B">
        <w:tc>
          <w:tcPr>
            <w:tcW w:w="288" w:type="pct"/>
            <w:vAlign w:val="center"/>
          </w:tcPr>
          <w:p w14:paraId="5ADD5EC0" w14:textId="77777777" w:rsidR="00302DA9" w:rsidRPr="00B003C5" w:rsidRDefault="00302DA9" w:rsidP="00C6304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jc w:val="center"/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4" w:type="pct"/>
          </w:tcPr>
          <w:p w14:paraId="7988C091" w14:textId="77777777" w:rsidR="00302DA9" w:rsidRPr="00B003C5" w:rsidRDefault="00302DA9" w:rsidP="00C6304B">
            <w:pPr>
              <w:tabs>
                <w:tab w:val="left" w:leader="dot" w:pos="9072"/>
                <w:tab w:val="left" w:leader="dot" w:pos="16443"/>
              </w:tabs>
              <w:rPr>
                <w:rFonts w:ascii="Times New Roman" w:hAnsi="Times New Roman" w:cs="Times New Roman"/>
              </w:rPr>
            </w:pPr>
            <w:proofErr w:type="gramStart"/>
            <w:r w:rsidRPr="00B003C5">
              <w:rPr>
                <w:rFonts w:ascii="Times New Roman" w:hAnsi="Times New Roman" w:cs="Times New Roman"/>
              </w:rPr>
              <w:t>2089  Telki</w:t>
            </w:r>
            <w:proofErr w:type="gramEnd"/>
            <w:r w:rsidRPr="00B003C5">
              <w:rPr>
                <w:rFonts w:ascii="Times New Roman" w:hAnsi="Times New Roman" w:cs="Times New Roman"/>
              </w:rPr>
              <w:t xml:space="preserve"> Tengelice utca 3.</w:t>
            </w:r>
          </w:p>
        </w:tc>
        <w:tc>
          <w:tcPr>
            <w:tcW w:w="836" w:type="pct"/>
          </w:tcPr>
          <w:p w14:paraId="0E506C32" w14:textId="77777777" w:rsidR="00302DA9" w:rsidRPr="00B003C5" w:rsidRDefault="00302DA9" w:rsidP="00C6304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1348/1</w:t>
            </w:r>
          </w:p>
        </w:tc>
        <w:tc>
          <w:tcPr>
            <w:tcW w:w="988" w:type="pct"/>
          </w:tcPr>
          <w:p w14:paraId="3E5374D5" w14:textId="77777777" w:rsidR="00302DA9" w:rsidRPr="00B003C5" w:rsidRDefault="00302DA9" w:rsidP="00C6304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Önkormányzati tulajdon</w:t>
            </w:r>
          </w:p>
        </w:tc>
        <w:tc>
          <w:tcPr>
            <w:tcW w:w="1064" w:type="pct"/>
          </w:tcPr>
          <w:p w14:paraId="22B5F1D6" w14:textId="77777777" w:rsidR="00302DA9" w:rsidRPr="00B003C5" w:rsidRDefault="00302DA9" w:rsidP="00C6304B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rPr>
                <w:rFonts w:ascii="Times New Roman" w:hAnsi="Times New Roman" w:cs="Times New Roman"/>
              </w:rPr>
            </w:pPr>
            <w:r w:rsidRPr="00B003C5">
              <w:rPr>
                <w:rFonts w:ascii="Times New Roman" w:hAnsi="Times New Roman" w:cs="Times New Roman"/>
              </w:rPr>
              <w:t>óvoda</w:t>
            </w:r>
          </w:p>
        </w:tc>
      </w:tr>
    </w:tbl>
    <w:p w14:paraId="3B8056DF" w14:textId="77777777" w:rsidR="005D5771" w:rsidRDefault="005D5771" w:rsidP="005D5771">
      <w:pPr>
        <w:jc w:val="both"/>
      </w:pPr>
    </w:p>
    <w:p w14:paraId="45918699" w14:textId="77777777" w:rsidR="005D5771" w:rsidRDefault="005D5771" w:rsidP="005D5771">
      <w:pPr>
        <w:jc w:val="both"/>
      </w:pPr>
    </w:p>
    <w:p w14:paraId="7AE57066" w14:textId="77777777" w:rsidR="005D5771" w:rsidRDefault="005D5771" w:rsidP="005D5771">
      <w:pPr>
        <w:jc w:val="both"/>
      </w:pPr>
    </w:p>
    <w:p w14:paraId="4F15EA92" w14:textId="77777777" w:rsidR="005D5771" w:rsidRPr="009471A1" w:rsidRDefault="005D5771" w:rsidP="005D5771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lang w:eastAsia="hu-HU"/>
        </w:rPr>
        <w:t> </w:t>
      </w:r>
      <w:r w:rsidRPr="00DE43F2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 xml:space="preserve">                      </w:t>
      </w:r>
    </w:p>
    <w:p w14:paraId="014D7D4F" w14:textId="14CCF307" w:rsidR="00C86F22" w:rsidRDefault="00C86F22" w:rsidP="00D84E0F">
      <w:pPr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p w14:paraId="5BDFFC4D" w14:textId="77777777" w:rsidR="005B57BE" w:rsidRDefault="005B57BE" w:rsidP="00D84E0F">
      <w:pPr>
        <w:tabs>
          <w:tab w:val="left" w:leader="dot" w:pos="9072"/>
          <w:tab w:val="left" w:leader="dot" w:pos="16443"/>
        </w:tabs>
        <w:rPr>
          <w:rFonts w:asciiTheme="majorHAnsi" w:hAnsiTheme="majorHAnsi"/>
        </w:rPr>
      </w:pPr>
    </w:p>
    <w:sectPr w:rsidR="005B57BE" w:rsidSect="00C86F2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07260"/>
    <w:multiLevelType w:val="multilevel"/>
    <w:tmpl w:val="1FA2EA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016849"/>
    <w:multiLevelType w:val="multilevel"/>
    <w:tmpl w:val="F0AED1E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42101E"/>
    <w:multiLevelType w:val="hybridMultilevel"/>
    <w:tmpl w:val="2960B502"/>
    <w:lvl w:ilvl="0" w:tplc="73AA9E5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060E9"/>
    <w:multiLevelType w:val="multilevel"/>
    <w:tmpl w:val="29B463E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BC1E4D"/>
    <w:multiLevelType w:val="multilevel"/>
    <w:tmpl w:val="74EAC81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5" w15:restartNumberingAfterBreak="0">
    <w:nsid w:val="256664F2"/>
    <w:multiLevelType w:val="multilevel"/>
    <w:tmpl w:val="C736E67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C91DAC"/>
    <w:multiLevelType w:val="multilevel"/>
    <w:tmpl w:val="4A66B4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7" w15:restartNumberingAfterBreak="0">
    <w:nsid w:val="2BDB37B7"/>
    <w:multiLevelType w:val="hybridMultilevel"/>
    <w:tmpl w:val="CE1A4FCE"/>
    <w:lvl w:ilvl="0" w:tplc="25FC8EFC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523111"/>
    <w:multiLevelType w:val="hybridMultilevel"/>
    <w:tmpl w:val="390E15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505B8D"/>
    <w:multiLevelType w:val="multilevel"/>
    <w:tmpl w:val="4FFCDFA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2C15845"/>
    <w:multiLevelType w:val="multilevel"/>
    <w:tmpl w:val="3364FF1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425365B"/>
    <w:multiLevelType w:val="multilevel"/>
    <w:tmpl w:val="ED265E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4B37768"/>
    <w:multiLevelType w:val="hybridMultilevel"/>
    <w:tmpl w:val="53741742"/>
    <w:lvl w:ilvl="0" w:tplc="6CBCD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673162"/>
    <w:multiLevelType w:val="multilevel"/>
    <w:tmpl w:val="6FF0B1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4" w15:restartNumberingAfterBreak="0">
    <w:nsid w:val="3F417202"/>
    <w:multiLevelType w:val="hybridMultilevel"/>
    <w:tmpl w:val="F91A0B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8465DBD"/>
    <w:multiLevelType w:val="multilevel"/>
    <w:tmpl w:val="5E9C07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49D23A21"/>
    <w:multiLevelType w:val="hybridMultilevel"/>
    <w:tmpl w:val="7D30024C"/>
    <w:lvl w:ilvl="0" w:tplc="A064C75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4B682D"/>
    <w:multiLevelType w:val="multilevel"/>
    <w:tmpl w:val="A9F6BB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586201CB"/>
    <w:multiLevelType w:val="hybridMultilevel"/>
    <w:tmpl w:val="A1DC24E2"/>
    <w:lvl w:ilvl="0" w:tplc="5E988826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D61763"/>
    <w:multiLevelType w:val="multilevel"/>
    <w:tmpl w:val="C5BC686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F162096"/>
    <w:multiLevelType w:val="multilevel"/>
    <w:tmpl w:val="B8F04B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641D00B0"/>
    <w:multiLevelType w:val="multilevel"/>
    <w:tmpl w:val="1D5A7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3D23B5"/>
    <w:multiLevelType w:val="hybridMultilevel"/>
    <w:tmpl w:val="AB8456E4"/>
    <w:lvl w:ilvl="0" w:tplc="BF1C063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E877109"/>
    <w:multiLevelType w:val="multilevel"/>
    <w:tmpl w:val="4C1E920A"/>
    <w:lvl w:ilvl="0">
      <w:start w:val="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71A62C2F"/>
    <w:multiLevelType w:val="multilevel"/>
    <w:tmpl w:val="9DFC63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C3B2F48"/>
    <w:multiLevelType w:val="multilevel"/>
    <w:tmpl w:val="438CC0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F2C2163"/>
    <w:multiLevelType w:val="hybridMultilevel"/>
    <w:tmpl w:val="952E9B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7829052">
    <w:abstractNumId w:val="8"/>
  </w:num>
  <w:num w:numId="2" w16cid:durableId="810243911">
    <w:abstractNumId w:val="2"/>
  </w:num>
  <w:num w:numId="3" w16cid:durableId="1905068060">
    <w:abstractNumId w:val="19"/>
  </w:num>
  <w:num w:numId="4" w16cid:durableId="711731708">
    <w:abstractNumId w:val="17"/>
  </w:num>
  <w:num w:numId="5" w16cid:durableId="2097284568">
    <w:abstractNumId w:val="27"/>
  </w:num>
  <w:num w:numId="6" w16cid:durableId="1349790746">
    <w:abstractNumId w:val="14"/>
  </w:num>
  <w:num w:numId="7" w16cid:durableId="2114203089">
    <w:abstractNumId w:val="12"/>
  </w:num>
  <w:num w:numId="8" w16cid:durableId="604191681">
    <w:abstractNumId w:val="15"/>
  </w:num>
  <w:num w:numId="9" w16cid:durableId="422452772">
    <w:abstractNumId w:val="23"/>
  </w:num>
  <w:num w:numId="10" w16cid:durableId="474181201">
    <w:abstractNumId w:val="16"/>
  </w:num>
  <w:num w:numId="11" w16cid:durableId="442655745">
    <w:abstractNumId w:val="18"/>
  </w:num>
  <w:num w:numId="12" w16cid:durableId="549389755">
    <w:abstractNumId w:val="4"/>
  </w:num>
  <w:num w:numId="13" w16cid:durableId="96872795">
    <w:abstractNumId w:val="6"/>
  </w:num>
  <w:num w:numId="14" w16cid:durableId="1572697363">
    <w:abstractNumId w:val="13"/>
  </w:num>
  <w:num w:numId="15" w16cid:durableId="583034433">
    <w:abstractNumId w:val="1"/>
  </w:num>
  <w:num w:numId="16" w16cid:durableId="1091240426">
    <w:abstractNumId w:val="3"/>
  </w:num>
  <w:num w:numId="17" w16cid:durableId="687216948">
    <w:abstractNumId w:val="26"/>
  </w:num>
  <w:num w:numId="18" w16cid:durableId="1675642599">
    <w:abstractNumId w:val="22"/>
  </w:num>
  <w:num w:numId="19" w16cid:durableId="2125611771">
    <w:abstractNumId w:val="25"/>
  </w:num>
  <w:num w:numId="20" w16cid:durableId="1059094198">
    <w:abstractNumId w:val="21"/>
  </w:num>
  <w:num w:numId="21" w16cid:durableId="935551576">
    <w:abstractNumId w:val="11"/>
  </w:num>
  <w:num w:numId="22" w16cid:durableId="147483818">
    <w:abstractNumId w:val="20"/>
  </w:num>
  <w:num w:numId="23" w16cid:durableId="103884503">
    <w:abstractNumId w:val="24"/>
  </w:num>
  <w:num w:numId="24" w16cid:durableId="552230520">
    <w:abstractNumId w:val="5"/>
  </w:num>
  <w:num w:numId="25" w16cid:durableId="1543978123">
    <w:abstractNumId w:val="9"/>
  </w:num>
  <w:num w:numId="26" w16cid:durableId="1415081908">
    <w:abstractNumId w:val="7"/>
  </w:num>
  <w:num w:numId="27" w16cid:durableId="713818384">
    <w:abstractNumId w:val="0"/>
  </w:num>
  <w:num w:numId="28" w16cid:durableId="15485686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E"/>
    <w:rsid w:val="00005ECF"/>
    <w:rsid w:val="00096E2A"/>
    <w:rsid w:val="000A56A1"/>
    <w:rsid w:val="000C6729"/>
    <w:rsid w:val="000F31F7"/>
    <w:rsid w:val="00141A92"/>
    <w:rsid w:val="00167783"/>
    <w:rsid w:val="00176D74"/>
    <w:rsid w:val="001A430D"/>
    <w:rsid w:val="001A770D"/>
    <w:rsid w:val="001E76A0"/>
    <w:rsid w:val="00201913"/>
    <w:rsid w:val="002120AE"/>
    <w:rsid w:val="00216F86"/>
    <w:rsid w:val="0025059B"/>
    <w:rsid w:val="0026780A"/>
    <w:rsid w:val="00302DA9"/>
    <w:rsid w:val="00307B2B"/>
    <w:rsid w:val="003468ED"/>
    <w:rsid w:val="00360B7B"/>
    <w:rsid w:val="003B0016"/>
    <w:rsid w:val="003C2319"/>
    <w:rsid w:val="003D271D"/>
    <w:rsid w:val="003D5CEC"/>
    <w:rsid w:val="004345D2"/>
    <w:rsid w:val="00440355"/>
    <w:rsid w:val="004514D1"/>
    <w:rsid w:val="00475876"/>
    <w:rsid w:val="0047738D"/>
    <w:rsid w:val="004D5CFE"/>
    <w:rsid w:val="004F7E58"/>
    <w:rsid w:val="00512584"/>
    <w:rsid w:val="005A1D57"/>
    <w:rsid w:val="005A2155"/>
    <w:rsid w:val="005B57BE"/>
    <w:rsid w:val="005B6ACD"/>
    <w:rsid w:val="005B721B"/>
    <w:rsid w:val="005D5771"/>
    <w:rsid w:val="005E36F4"/>
    <w:rsid w:val="006014D3"/>
    <w:rsid w:val="00662388"/>
    <w:rsid w:val="00662AD3"/>
    <w:rsid w:val="00667C47"/>
    <w:rsid w:val="006B1D14"/>
    <w:rsid w:val="006F5ED5"/>
    <w:rsid w:val="006F6D47"/>
    <w:rsid w:val="007936B9"/>
    <w:rsid w:val="007A495C"/>
    <w:rsid w:val="007B206C"/>
    <w:rsid w:val="00805D6C"/>
    <w:rsid w:val="00870384"/>
    <w:rsid w:val="00881331"/>
    <w:rsid w:val="00892613"/>
    <w:rsid w:val="008A5B63"/>
    <w:rsid w:val="008C04B6"/>
    <w:rsid w:val="008D05D9"/>
    <w:rsid w:val="0090275F"/>
    <w:rsid w:val="00946C40"/>
    <w:rsid w:val="009471A1"/>
    <w:rsid w:val="00960E08"/>
    <w:rsid w:val="009728D0"/>
    <w:rsid w:val="009A12DD"/>
    <w:rsid w:val="009A2AEC"/>
    <w:rsid w:val="009E4709"/>
    <w:rsid w:val="009F01D6"/>
    <w:rsid w:val="009F3762"/>
    <w:rsid w:val="00A0272A"/>
    <w:rsid w:val="00A22356"/>
    <w:rsid w:val="00A31404"/>
    <w:rsid w:val="00A50FAE"/>
    <w:rsid w:val="00AA7BC9"/>
    <w:rsid w:val="00AD582C"/>
    <w:rsid w:val="00B06751"/>
    <w:rsid w:val="00B16724"/>
    <w:rsid w:val="00B240A0"/>
    <w:rsid w:val="00B46FAC"/>
    <w:rsid w:val="00B57735"/>
    <w:rsid w:val="00BB018D"/>
    <w:rsid w:val="00BB2636"/>
    <w:rsid w:val="00BE0B53"/>
    <w:rsid w:val="00BF4040"/>
    <w:rsid w:val="00C40AD0"/>
    <w:rsid w:val="00C72C64"/>
    <w:rsid w:val="00C86F22"/>
    <w:rsid w:val="00D05F4E"/>
    <w:rsid w:val="00D5281D"/>
    <w:rsid w:val="00D66A94"/>
    <w:rsid w:val="00D84E0F"/>
    <w:rsid w:val="00DE6E3D"/>
    <w:rsid w:val="00E12032"/>
    <w:rsid w:val="00E12935"/>
    <w:rsid w:val="00E40B04"/>
    <w:rsid w:val="00E65EDE"/>
    <w:rsid w:val="00EB624F"/>
    <w:rsid w:val="00F82FBF"/>
    <w:rsid w:val="00FA6301"/>
    <w:rsid w:val="00FB5779"/>
    <w:rsid w:val="00FD065F"/>
    <w:rsid w:val="00FE1FE0"/>
    <w:rsid w:val="00FE222B"/>
    <w:rsid w:val="00FF5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2A76D"/>
  <w15:chartTrackingRefBased/>
  <w15:docId w15:val="{2118BE67-4648-492E-A26E-4B7A31D0E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A314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A314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Web">
    <w:name w:val="Normal (Web)"/>
    <w:basedOn w:val="Norml"/>
    <w:uiPriority w:val="99"/>
    <w:unhideWhenUsed/>
    <w:rsid w:val="00B46F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semiHidden/>
    <w:unhideWhenUsed/>
    <w:rsid w:val="00B46FAC"/>
    <w:rPr>
      <w:color w:val="0000FF"/>
      <w:u w:val="single"/>
    </w:rPr>
  </w:style>
  <w:style w:type="table" w:styleId="Rcsostblzat">
    <w:name w:val="Table Grid"/>
    <w:basedOn w:val="Normltblzat"/>
    <w:uiPriority w:val="59"/>
    <w:rsid w:val="000A5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216F86"/>
    <w:pPr>
      <w:ind w:left="720"/>
      <w:contextualSpacing/>
    </w:pPr>
  </w:style>
  <w:style w:type="paragraph" w:customStyle="1" w:styleId="Default">
    <w:name w:val="Default"/>
    <w:rsid w:val="00005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Csakszveg">
    <w:name w:val="Plain Text"/>
    <w:basedOn w:val="Norml"/>
    <w:link w:val="CsakszvegChar"/>
    <w:rsid w:val="00FA63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hu-HU"/>
    </w:rPr>
  </w:style>
  <w:style w:type="character" w:customStyle="1" w:styleId="CsakszvegChar">
    <w:name w:val="Csak szöveg Char"/>
    <w:basedOn w:val="Bekezdsalapbettpusa"/>
    <w:link w:val="Csakszveg"/>
    <w:rsid w:val="00FA6301"/>
    <w:rPr>
      <w:rFonts w:ascii="Courier New" w:eastAsia="Times New Roman" w:hAnsi="Courier New" w:cs="Times New Roman"/>
      <w:sz w:val="20"/>
      <w:szCs w:val="20"/>
      <w:lang w:eastAsia="hu-HU"/>
    </w:rPr>
  </w:style>
  <w:style w:type="paragraph" w:customStyle="1" w:styleId="WW-Alaprtelmezett">
    <w:name w:val="WW-Alapértelmezett"/>
    <w:rsid w:val="004514D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 w:bidi="hi-IN"/>
    </w:rPr>
  </w:style>
  <w:style w:type="paragraph" w:customStyle="1" w:styleId="Szvegtrzs31">
    <w:name w:val="Szövegtörzs 31"/>
    <w:basedOn w:val="Norml"/>
    <w:rsid w:val="004514D1"/>
    <w:pPr>
      <w:widowControl w:val="0"/>
      <w:tabs>
        <w:tab w:val="left" w:pos="567"/>
      </w:tabs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Cs w:val="24"/>
      <w:lang w:eastAsia="zh-CN" w:bidi="hi-IN"/>
    </w:rPr>
  </w:style>
  <w:style w:type="paragraph" w:customStyle="1" w:styleId="Szvegtrzs21">
    <w:name w:val="Szövegtörzs 21"/>
    <w:basedOn w:val="Norml"/>
    <w:rsid w:val="004514D1"/>
    <w:pPr>
      <w:widowControl w:val="0"/>
      <w:suppressAutoHyphens/>
      <w:spacing w:after="0" w:line="240" w:lineRule="auto"/>
      <w:jc w:val="both"/>
    </w:pPr>
    <w:rPr>
      <w:rFonts w:ascii="Arial" w:eastAsia="Lucida Sans Unicode" w:hAnsi="Arial" w:cs="Wingdings 2"/>
      <w:kern w:val="1"/>
      <w:sz w:val="24"/>
      <w:szCs w:val="24"/>
      <w:lang w:eastAsia="zh-CN" w:bidi="hi-IN"/>
    </w:rPr>
  </w:style>
  <w:style w:type="table" w:customStyle="1" w:styleId="Rcsostblzat1">
    <w:name w:val="Rácsos táblázat1"/>
    <w:basedOn w:val="Normltblzat"/>
    <w:next w:val="Rcsostblzat"/>
    <w:uiPriority w:val="59"/>
    <w:rsid w:val="00D84E0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E8E41-979A-4725-8EA7-287BC273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735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Aljegyző</dc:creator>
  <cp:keywords/>
  <dc:description/>
  <cp:lastModifiedBy>Mónika Lack</cp:lastModifiedBy>
  <cp:revision>3</cp:revision>
  <cp:lastPrinted>2019-10-01T13:47:00Z</cp:lastPrinted>
  <dcterms:created xsi:type="dcterms:W3CDTF">2025-05-05T11:39:00Z</dcterms:created>
  <dcterms:modified xsi:type="dcterms:W3CDTF">2025-05-05T11:49:00Z</dcterms:modified>
</cp:coreProperties>
</file>